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91" w:rsidRDefault="0033706D" w:rsidP="0033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овет народных депутатов </w:t>
      </w:r>
    </w:p>
    <w:p w:rsidR="0033706D" w:rsidRPr="00010CFF" w:rsidRDefault="00983E9D" w:rsidP="0033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Евдаковского</w:t>
      </w:r>
      <w:r w:rsidR="0033706D"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</w:t>
      </w:r>
    </w:p>
    <w:p w:rsidR="0033706D" w:rsidRPr="00010CFF" w:rsidRDefault="0033706D" w:rsidP="0033706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 Каменского  муниципального района </w:t>
      </w:r>
    </w:p>
    <w:p w:rsidR="0033706D" w:rsidRPr="00010CFF" w:rsidRDefault="0033706D" w:rsidP="0033706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 Воронежской области</w:t>
      </w:r>
    </w:p>
    <w:p w:rsidR="0033706D" w:rsidRPr="00FD5AA8" w:rsidRDefault="0033706D" w:rsidP="0033706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1E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FD5AA8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33706D" w:rsidRPr="00381A0E" w:rsidRDefault="00AD0AE6" w:rsidP="0033706D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D2A91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3D2A9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83E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706D">
        <w:rPr>
          <w:rFonts w:ascii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3706D" w:rsidRPr="00381A0E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</w:t>
      </w:r>
      <w:r w:rsidR="0033706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33706D" w:rsidRPr="00381A0E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32F94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33706D" w:rsidRPr="00381A0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192</w:t>
      </w:r>
    </w:p>
    <w:p w:rsidR="0033706D" w:rsidRDefault="0033706D" w:rsidP="0033706D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06D" w:rsidRPr="0033706D" w:rsidRDefault="0033706D" w:rsidP="0033706D">
      <w:pPr>
        <w:tabs>
          <w:tab w:val="left" w:pos="4678"/>
          <w:tab w:val="left" w:pos="4820"/>
        </w:tabs>
        <w:spacing w:after="0" w:line="240" w:lineRule="auto"/>
        <w:ind w:right="42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«О повышении (индексации) денежного вознаграждения </w:t>
      </w:r>
      <w:r w:rsidRPr="0033706D">
        <w:rPr>
          <w:rFonts w:ascii="Times New Roman" w:hAnsi="Times New Roman"/>
          <w:sz w:val="27"/>
          <w:szCs w:val="27"/>
        </w:rPr>
        <w:t>выборного должностного лица местного самоуправления, замещающего выборную муниципальную должность на постоянной основе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:rsidR="0033706D" w:rsidRPr="0033706D" w:rsidRDefault="0033706D" w:rsidP="0033706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3706D" w:rsidRDefault="00CD3271" w:rsidP="0033706D">
      <w:pPr>
        <w:pStyle w:val="a3"/>
        <w:jc w:val="both"/>
        <w:rPr>
          <w:sz w:val="27"/>
          <w:szCs w:val="27"/>
        </w:rPr>
      </w:pPr>
      <w:r w:rsidRPr="00CD3271">
        <w:rPr>
          <w:sz w:val="27"/>
          <w:szCs w:val="27"/>
        </w:rPr>
        <w:t xml:space="preserve">            </w:t>
      </w:r>
      <w:proofErr w:type="gramStart"/>
      <w:r w:rsidR="00B60282" w:rsidRPr="00B60282">
        <w:rPr>
          <w:sz w:val="27"/>
          <w:szCs w:val="27"/>
        </w:rPr>
        <w:t xml:space="preserve">В соответствии с Указом Губернатора Воронежской области от </w:t>
      </w:r>
      <w:r w:rsidR="00AD0AE6">
        <w:rPr>
          <w:sz w:val="27"/>
          <w:szCs w:val="27"/>
        </w:rPr>
        <w:t>28</w:t>
      </w:r>
      <w:r w:rsidR="00B60282" w:rsidRPr="00B60282">
        <w:rPr>
          <w:sz w:val="27"/>
          <w:szCs w:val="27"/>
        </w:rPr>
        <w:t>.</w:t>
      </w:r>
      <w:r w:rsidR="00AD0AE6">
        <w:rPr>
          <w:sz w:val="27"/>
          <w:szCs w:val="27"/>
        </w:rPr>
        <w:t>0</w:t>
      </w:r>
      <w:r w:rsidR="002F0A36">
        <w:rPr>
          <w:sz w:val="27"/>
          <w:szCs w:val="27"/>
        </w:rPr>
        <w:t>2</w:t>
      </w:r>
      <w:r w:rsidR="00B60282" w:rsidRPr="00B60282">
        <w:rPr>
          <w:sz w:val="27"/>
          <w:szCs w:val="27"/>
        </w:rPr>
        <w:t>.202</w:t>
      </w:r>
      <w:r w:rsidR="00AD0AE6">
        <w:rPr>
          <w:sz w:val="27"/>
          <w:szCs w:val="27"/>
        </w:rPr>
        <w:t>5</w:t>
      </w:r>
      <w:r w:rsidR="00B60282" w:rsidRPr="00B60282">
        <w:rPr>
          <w:sz w:val="27"/>
          <w:szCs w:val="27"/>
        </w:rPr>
        <w:t xml:space="preserve">г. № </w:t>
      </w:r>
      <w:r w:rsidR="002F0A36">
        <w:rPr>
          <w:sz w:val="27"/>
          <w:szCs w:val="27"/>
        </w:rPr>
        <w:t>3</w:t>
      </w:r>
      <w:r w:rsidR="00AD0AE6">
        <w:rPr>
          <w:sz w:val="27"/>
          <w:szCs w:val="27"/>
        </w:rPr>
        <w:t>5</w:t>
      </w:r>
      <w:r w:rsidR="00B60282" w:rsidRPr="00B60282">
        <w:rPr>
          <w:sz w:val="27"/>
          <w:szCs w:val="27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33706D" w:rsidRPr="0033706D">
        <w:rPr>
          <w:sz w:val="27"/>
          <w:szCs w:val="27"/>
        </w:rPr>
        <w:t xml:space="preserve">,  решением Совета народных депутатов </w:t>
      </w:r>
      <w:r w:rsidR="00983E9D">
        <w:rPr>
          <w:sz w:val="27"/>
          <w:szCs w:val="27"/>
        </w:rPr>
        <w:t>Евдаковского</w:t>
      </w:r>
      <w:r w:rsidR="0033706D" w:rsidRPr="0033706D">
        <w:rPr>
          <w:sz w:val="27"/>
          <w:szCs w:val="27"/>
        </w:rPr>
        <w:t xml:space="preserve"> сельского поселения Каменского муниципального района от </w:t>
      </w:r>
      <w:r w:rsidR="00983E9D">
        <w:rPr>
          <w:sz w:val="27"/>
          <w:szCs w:val="27"/>
        </w:rPr>
        <w:t>23</w:t>
      </w:r>
      <w:r w:rsidR="00B60282">
        <w:rPr>
          <w:sz w:val="27"/>
          <w:szCs w:val="27"/>
        </w:rPr>
        <w:t>.11.2023</w:t>
      </w:r>
      <w:r w:rsidR="00832F94" w:rsidRPr="00832F94">
        <w:rPr>
          <w:sz w:val="27"/>
          <w:szCs w:val="27"/>
        </w:rPr>
        <w:t xml:space="preserve"> года № 1</w:t>
      </w:r>
      <w:r w:rsidR="00983E9D">
        <w:rPr>
          <w:sz w:val="27"/>
          <w:szCs w:val="27"/>
        </w:rPr>
        <w:t>43</w:t>
      </w:r>
      <w:r w:rsidR="00832F94" w:rsidRPr="00832F94">
        <w:rPr>
          <w:sz w:val="27"/>
          <w:szCs w:val="27"/>
        </w:rPr>
        <w:t xml:space="preserve"> </w:t>
      </w:r>
      <w:r w:rsidR="0033706D" w:rsidRPr="0033706D">
        <w:rPr>
          <w:sz w:val="27"/>
          <w:szCs w:val="27"/>
        </w:rPr>
        <w:t>«</w:t>
      </w:r>
      <w:r w:rsidR="00B60282" w:rsidRPr="00B60282">
        <w:rPr>
          <w:sz w:val="27"/>
          <w:szCs w:val="27"/>
        </w:rPr>
        <w:t>О денежном вознаграждении выборных должностных лиц местного самоуправления  сельского</w:t>
      </w:r>
      <w:proofErr w:type="gramEnd"/>
      <w:r w:rsidR="00B60282" w:rsidRPr="00B60282">
        <w:rPr>
          <w:sz w:val="27"/>
          <w:szCs w:val="27"/>
        </w:rPr>
        <w:t xml:space="preserve"> поселения Каменского муниципального района, замещающих выборные муниципальные должности на постоянной основе</w:t>
      </w:r>
      <w:r w:rsidR="0033706D" w:rsidRPr="0033706D">
        <w:rPr>
          <w:sz w:val="27"/>
          <w:szCs w:val="27"/>
        </w:rPr>
        <w:t xml:space="preserve">» Совет народных депутатов </w:t>
      </w:r>
      <w:r w:rsidR="00983E9D">
        <w:rPr>
          <w:sz w:val="27"/>
          <w:szCs w:val="27"/>
        </w:rPr>
        <w:t>Евдаковского</w:t>
      </w:r>
      <w:r w:rsidR="0033706D" w:rsidRPr="0033706D">
        <w:rPr>
          <w:sz w:val="27"/>
          <w:szCs w:val="27"/>
        </w:rPr>
        <w:t xml:space="preserve"> </w:t>
      </w:r>
      <w:proofErr w:type="gramStart"/>
      <w:r w:rsidR="0033706D" w:rsidRPr="0033706D">
        <w:rPr>
          <w:sz w:val="27"/>
          <w:szCs w:val="27"/>
        </w:rPr>
        <w:t>сельского</w:t>
      </w:r>
      <w:proofErr w:type="gramEnd"/>
      <w:r w:rsidR="0033706D" w:rsidRPr="0033706D">
        <w:rPr>
          <w:sz w:val="27"/>
          <w:szCs w:val="27"/>
        </w:rPr>
        <w:t xml:space="preserve"> поселения Каменского муниципального района</w:t>
      </w:r>
      <w:r w:rsidR="00B60282">
        <w:rPr>
          <w:sz w:val="27"/>
          <w:szCs w:val="27"/>
        </w:rPr>
        <w:t xml:space="preserve"> Воронежской области</w:t>
      </w:r>
    </w:p>
    <w:p w:rsidR="00377999" w:rsidRPr="00377999" w:rsidRDefault="00377999" w:rsidP="00377999">
      <w:pPr>
        <w:pStyle w:val="a3"/>
        <w:rPr>
          <w:b/>
          <w:sz w:val="27"/>
          <w:szCs w:val="27"/>
        </w:rPr>
      </w:pPr>
      <w:r w:rsidRPr="00377999">
        <w:rPr>
          <w:b/>
          <w:sz w:val="27"/>
          <w:szCs w:val="27"/>
        </w:rPr>
        <w:t>РЕШИЛ:</w:t>
      </w:r>
    </w:p>
    <w:p w:rsidR="0033706D" w:rsidRPr="0033706D" w:rsidRDefault="0033706D" w:rsidP="0030293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 1. </w:t>
      </w:r>
      <w:r w:rsidR="00C966C6" w:rsidRPr="00C966C6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Повысить (проиндексировать) 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 xml:space="preserve">с </w:t>
      </w:r>
      <w:r w:rsidR="002F0A36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="00AD0AE6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="002F0A3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AD0AE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1,</w:t>
      </w:r>
      <w:r w:rsidR="002F0A3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D0AE6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раза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</w:p>
    <w:p w:rsidR="0033706D" w:rsidRPr="0033706D" w:rsidRDefault="0033706D" w:rsidP="0033706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proofErr w:type="gramStart"/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 xml:space="preserve">1.1 Денежное вознаграждение 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706D">
        <w:rPr>
          <w:rFonts w:ascii="Times New Roman" w:hAnsi="Times New Roman"/>
          <w:sz w:val="27"/>
          <w:szCs w:val="27"/>
        </w:rPr>
        <w:t xml:space="preserve">выборного должностного лица местного самоуправления </w:t>
      </w:r>
      <w:r w:rsidR="00983E9D">
        <w:rPr>
          <w:rFonts w:ascii="Times New Roman" w:hAnsi="Times New Roman"/>
          <w:sz w:val="27"/>
          <w:szCs w:val="27"/>
        </w:rPr>
        <w:t>Евдаковского</w:t>
      </w:r>
      <w:r w:rsidRPr="0033706D">
        <w:rPr>
          <w:rFonts w:ascii="Times New Roman" w:hAnsi="Times New Roman"/>
          <w:sz w:val="27"/>
          <w:szCs w:val="27"/>
        </w:rPr>
        <w:t xml:space="preserve"> сельского поселения Каменского муниципального района, замещающего выборную муниципальную должность, путем индексации размера должностного оклада по выборной муниципальной должности,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утвержденное решением Совета народных депутатов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>Евдаковского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Каменского муниципального района </w:t>
      </w:r>
      <w:r w:rsidRPr="0033706D">
        <w:rPr>
          <w:sz w:val="27"/>
          <w:szCs w:val="27"/>
        </w:rPr>
        <w:t xml:space="preserve"> </w:t>
      </w:r>
      <w:r w:rsidR="00832F94" w:rsidRPr="00832F94">
        <w:rPr>
          <w:rFonts w:ascii="Times New Roman" w:hAnsi="Times New Roman"/>
          <w:sz w:val="27"/>
          <w:szCs w:val="27"/>
        </w:rPr>
        <w:t xml:space="preserve">от </w:t>
      </w:r>
      <w:r w:rsidR="00983E9D">
        <w:rPr>
          <w:rFonts w:ascii="Times New Roman" w:hAnsi="Times New Roman"/>
          <w:sz w:val="27"/>
          <w:szCs w:val="27"/>
        </w:rPr>
        <w:t>23</w:t>
      </w:r>
      <w:r w:rsidR="00B60282" w:rsidRPr="00B60282">
        <w:rPr>
          <w:rFonts w:ascii="Times New Roman" w:hAnsi="Times New Roman"/>
          <w:sz w:val="27"/>
          <w:szCs w:val="27"/>
        </w:rPr>
        <w:t xml:space="preserve">.11.2023 года </w:t>
      </w:r>
      <w:r w:rsidR="00315114">
        <w:rPr>
          <w:rFonts w:ascii="Times New Roman" w:hAnsi="Times New Roman"/>
          <w:sz w:val="27"/>
          <w:szCs w:val="27"/>
        </w:rPr>
        <w:t xml:space="preserve">   </w:t>
      </w:r>
      <w:r w:rsidR="00B60282" w:rsidRPr="00B60282">
        <w:rPr>
          <w:rFonts w:ascii="Times New Roman" w:hAnsi="Times New Roman"/>
          <w:sz w:val="27"/>
          <w:szCs w:val="27"/>
        </w:rPr>
        <w:t>№ 1</w:t>
      </w:r>
      <w:r w:rsidR="00983E9D">
        <w:rPr>
          <w:rFonts w:ascii="Times New Roman" w:hAnsi="Times New Roman"/>
          <w:sz w:val="27"/>
          <w:szCs w:val="27"/>
        </w:rPr>
        <w:t>43</w:t>
      </w:r>
      <w:r w:rsidR="00B60282" w:rsidRPr="00B60282">
        <w:rPr>
          <w:rFonts w:ascii="Times New Roman" w:hAnsi="Times New Roman"/>
          <w:sz w:val="27"/>
          <w:szCs w:val="27"/>
        </w:rPr>
        <w:t xml:space="preserve"> </w:t>
      </w:r>
      <w:r w:rsidR="00832F94" w:rsidRPr="00832F94">
        <w:rPr>
          <w:rFonts w:ascii="Times New Roman" w:hAnsi="Times New Roman"/>
          <w:sz w:val="27"/>
          <w:szCs w:val="27"/>
        </w:rPr>
        <w:t>«О денежном вознаграждении выборных должност</w:t>
      </w:r>
      <w:r w:rsidR="00983E9D">
        <w:rPr>
          <w:rFonts w:ascii="Times New Roman" w:hAnsi="Times New Roman"/>
          <w:sz w:val="27"/>
          <w:szCs w:val="27"/>
        </w:rPr>
        <w:t>ных лиц местного самоуправления</w:t>
      </w:r>
      <w:r w:rsidR="00832F94" w:rsidRPr="00832F94">
        <w:rPr>
          <w:rFonts w:ascii="Times New Roman" w:hAnsi="Times New Roman"/>
          <w:sz w:val="27"/>
          <w:szCs w:val="27"/>
        </w:rPr>
        <w:t xml:space="preserve"> </w:t>
      </w:r>
      <w:r w:rsidR="00983E9D">
        <w:rPr>
          <w:rFonts w:ascii="Times New Roman" w:hAnsi="Times New Roman"/>
          <w:sz w:val="27"/>
          <w:szCs w:val="27"/>
        </w:rPr>
        <w:t>Евдаковского</w:t>
      </w:r>
      <w:r w:rsidR="00832F94" w:rsidRPr="00832F94">
        <w:rPr>
          <w:rFonts w:ascii="Times New Roman" w:hAnsi="Times New Roman"/>
          <w:sz w:val="27"/>
          <w:szCs w:val="27"/>
        </w:rPr>
        <w:t xml:space="preserve"> сельского поселения Каменского муниципального района, замещающих выборные муниципальные должности</w:t>
      </w:r>
      <w:proofErr w:type="gramEnd"/>
      <w:r w:rsidR="00302931">
        <w:rPr>
          <w:rFonts w:ascii="Times New Roman" w:hAnsi="Times New Roman"/>
          <w:sz w:val="27"/>
          <w:szCs w:val="27"/>
        </w:rPr>
        <w:t xml:space="preserve"> на постоянной основе»</w:t>
      </w:r>
      <w:r w:rsidRPr="0033706D">
        <w:rPr>
          <w:rFonts w:ascii="Times New Roman" w:hAnsi="Times New Roman"/>
          <w:sz w:val="27"/>
          <w:szCs w:val="27"/>
        </w:rPr>
        <w:t>.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3706D" w:rsidRDefault="0033706D" w:rsidP="0033706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2. Настоящее решение </w:t>
      </w:r>
      <w:proofErr w:type="gramStart"/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вступает в силу со дня его официального обнародования и распространяет</w:t>
      </w:r>
      <w:proofErr w:type="gramEnd"/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свое действие на</w:t>
      </w:r>
      <w:r w:rsidR="00AD0A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правоотношения, возникшие с 01 января</w:t>
      </w:r>
      <w:r w:rsidR="00AD0AE6"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AD0AE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F91BC0" w:rsidRPr="00F91BC0" w:rsidRDefault="00F91BC0" w:rsidP="00F91BC0">
      <w:pPr>
        <w:tabs>
          <w:tab w:val="left" w:pos="1733"/>
        </w:tabs>
        <w:autoSpaceDE w:val="0"/>
        <w:spacing w:after="0" w:line="326" w:lineRule="exact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 </w:t>
      </w:r>
      <w:r w:rsidRPr="00F91BC0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3. Опубликовать настоящее </w:t>
      </w:r>
      <w:r w:rsidR="00B65E16">
        <w:rPr>
          <w:rFonts w:ascii="Times New Roman" w:eastAsia="Times New Roman" w:hAnsi="Times New Roman" w:cs="Sylfaen"/>
          <w:sz w:val="28"/>
          <w:szCs w:val="28"/>
          <w:lang w:eastAsia="ru-RU"/>
        </w:rPr>
        <w:t>решение</w:t>
      </w:r>
      <w:bookmarkStart w:id="0" w:name="_GoBack"/>
      <w:bookmarkEnd w:id="0"/>
      <w:r w:rsidRPr="00F91BC0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в официальном периодическом издании органов местного самоуправления Евдаковского сельского поселения «Муниципальный вестник Евдаковского сельского поселения Каменского муниципального района Воронежской области» и разместить в информационно-телекоммуникационной сети «Интернет» на официальном сайте.</w:t>
      </w:r>
    </w:p>
    <w:p w:rsidR="0033706D" w:rsidRPr="0033706D" w:rsidRDefault="00F91BC0" w:rsidP="0033706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33706D"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33706D" w:rsidRPr="0033706D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33706D"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33706D" w:rsidRDefault="0033706D" w:rsidP="00337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91BC0" w:rsidRPr="0033706D" w:rsidRDefault="00F91BC0" w:rsidP="00337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3706D" w:rsidRPr="0033706D" w:rsidRDefault="0033706D" w:rsidP="0033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>Евдаковского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3706D" w:rsidRPr="0033706D" w:rsidRDefault="0033706D" w:rsidP="0033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сельского поселения                            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М. Н. Рощупкин</w:t>
      </w:r>
    </w:p>
    <w:sectPr w:rsidR="0033706D" w:rsidRPr="0033706D" w:rsidSect="00F91B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6D"/>
    <w:rsid w:val="000D2680"/>
    <w:rsid w:val="0029218A"/>
    <w:rsid w:val="002F0A36"/>
    <w:rsid w:val="00302931"/>
    <w:rsid w:val="00315114"/>
    <w:rsid w:val="0033706D"/>
    <w:rsid w:val="00377999"/>
    <w:rsid w:val="003D2A91"/>
    <w:rsid w:val="004823EF"/>
    <w:rsid w:val="00697B25"/>
    <w:rsid w:val="006B3684"/>
    <w:rsid w:val="007C3632"/>
    <w:rsid w:val="007D67AC"/>
    <w:rsid w:val="00832F94"/>
    <w:rsid w:val="00977F08"/>
    <w:rsid w:val="00983E9D"/>
    <w:rsid w:val="00A01270"/>
    <w:rsid w:val="00AD0AE6"/>
    <w:rsid w:val="00B60282"/>
    <w:rsid w:val="00B65E16"/>
    <w:rsid w:val="00C966C6"/>
    <w:rsid w:val="00CD1C2C"/>
    <w:rsid w:val="00CD3271"/>
    <w:rsid w:val="00D00C01"/>
    <w:rsid w:val="00D50A02"/>
    <w:rsid w:val="00F6350D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706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3706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706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3706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secadmin</cp:lastModifiedBy>
  <cp:revision>13</cp:revision>
  <cp:lastPrinted>2024-12-16T06:26:00Z</cp:lastPrinted>
  <dcterms:created xsi:type="dcterms:W3CDTF">2024-08-13T08:52:00Z</dcterms:created>
  <dcterms:modified xsi:type="dcterms:W3CDTF">2025-03-19T05:32:00Z</dcterms:modified>
</cp:coreProperties>
</file>