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AC" w:rsidRDefault="005650AC" w:rsidP="00C1195B">
      <w:pPr>
        <w:pStyle w:val="a9"/>
        <w:rPr>
          <w:b/>
          <w:sz w:val="28"/>
        </w:rPr>
      </w:pPr>
      <w:r>
        <w:rPr>
          <w:b/>
          <w:sz w:val="28"/>
        </w:rPr>
        <w:t xml:space="preserve">Совет народных депутатов </w:t>
      </w:r>
      <w:r w:rsidR="00C83F4F">
        <w:rPr>
          <w:b/>
          <w:sz w:val="28"/>
        </w:rPr>
        <w:t>Евдаковского</w:t>
      </w:r>
      <w:r>
        <w:rPr>
          <w:b/>
          <w:sz w:val="28"/>
        </w:rPr>
        <w:t xml:space="preserve"> сельского поселения</w:t>
      </w:r>
    </w:p>
    <w:p w:rsidR="005650AC" w:rsidRDefault="005650AC" w:rsidP="00C1195B">
      <w:pPr>
        <w:pStyle w:val="a9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5650AC" w:rsidRDefault="005650AC" w:rsidP="00C1195B">
      <w:pPr>
        <w:pStyle w:val="a6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5650AC" w:rsidRDefault="005650AC" w:rsidP="00E20011">
      <w:pPr>
        <w:ind w:right="-285"/>
        <w:rPr>
          <w:b/>
          <w:bCs/>
          <w:spacing w:val="20"/>
          <w:sz w:val="28"/>
          <w:szCs w:val="28"/>
          <w:lang w:val="ru-RU"/>
        </w:rPr>
      </w:pPr>
    </w:p>
    <w:p w:rsidR="005650AC" w:rsidRPr="001E2D58" w:rsidRDefault="005650AC" w:rsidP="001E2D58">
      <w:pPr>
        <w:pStyle w:val="1"/>
        <w:numPr>
          <w:ilvl w:val="0"/>
          <w:numId w:val="0"/>
        </w:numPr>
        <w:ind w:right="-285"/>
        <w:rPr>
          <w:rFonts w:ascii="Times New Roman" w:hAnsi="Times New Roman" w:cs="Times New Roman"/>
          <w:b/>
          <w:bCs/>
          <w:szCs w:val="36"/>
        </w:rPr>
      </w:pPr>
      <w:r w:rsidRPr="001E2D58">
        <w:rPr>
          <w:rFonts w:ascii="Times New Roman" w:hAnsi="Times New Roman" w:cs="Times New Roman"/>
          <w:b/>
          <w:bCs/>
          <w:szCs w:val="36"/>
        </w:rPr>
        <w:t>Р Е Ш Е Н И Е</w:t>
      </w:r>
    </w:p>
    <w:p w:rsidR="005650AC" w:rsidRDefault="005650AC" w:rsidP="005650AC">
      <w:pPr>
        <w:rPr>
          <w:b/>
          <w:bCs/>
          <w:sz w:val="28"/>
          <w:szCs w:val="28"/>
          <w:lang w:val="ru-RU"/>
        </w:rPr>
      </w:pPr>
    </w:p>
    <w:p w:rsidR="005650AC" w:rsidRPr="00F56755" w:rsidRDefault="00C1195B" w:rsidP="005650AC">
      <w:pPr>
        <w:jc w:val="both"/>
        <w:rPr>
          <w:sz w:val="28"/>
          <w:szCs w:val="28"/>
          <w:lang w:val="ru-RU"/>
        </w:rPr>
      </w:pPr>
      <w:r w:rsidRPr="00C1195B">
        <w:rPr>
          <w:sz w:val="28"/>
          <w:szCs w:val="28"/>
          <w:lang w:val="ru-RU"/>
        </w:rPr>
        <w:t xml:space="preserve">От </w:t>
      </w:r>
      <w:r w:rsidR="00D5032D">
        <w:rPr>
          <w:sz w:val="28"/>
          <w:szCs w:val="28"/>
          <w:lang w:val="ru-RU"/>
        </w:rPr>
        <w:t>14</w:t>
      </w:r>
      <w:r w:rsidRPr="00C1195B">
        <w:rPr>
          <w:sz w:val="28"/>
          <w:szCs w:val="28"/>
          <w:lang w:val="ru-RU"/>
        </w:rPr>
        <w:t xml:space="preserve"> </w:t>
      </w:r>
      <w:r w:rsidR="00D5032D">
        <w:rPr>
          <w:sz w:val="28"/>
          <w:szCs w:val="28"/>
          <w:lang w:val="ru-RU"/>
        </w:rPr>
        <w:t>мая</w:t>
      </w:r>
      <w:r w:rsidR="005650AC" w:rsidRPr="00C1195B">
        <w:rPr>
          <w:sz w:val="28"/>
          <w:szCs w:val="28"/>
          <w:lang w:val="ru-RU"/>
        </w:rPr>
        <w:t xml:space="preserve"> 201</w:t>
      </w:r>
      <w:r w:rsidR="008B0F5A" w:rsidRPr="00C1195B">
        <w:rPr>
          <w:sz w:val="28"/>
          <w:szCs w:val="28"/>
          <w:lang w:val="ru-RU"/>
        </w:rPr>
        <w:t>8</w:t>
      </w:r>
      <w:r w:rsidR="005650AC" w:rsidRPr="00C1195B">
        <w:rPr>
          <w:sz w:val="28"/>
          <w:szCs w:val="28"/>
          <w:lang w:val="ru-RU"/>
        </w:rPr>
        <w:t xml:space="preserve"> года                                                                  № </w:t>
      </w:r>
      <w:r w:rsidRPr="00C1195B">
        <w:rPr>
          <w:sz w:val="28"/>
          <w:szCs w:val="28"/>
          <w:lang w:val="ru-RU"/>
        </w:rPr>
        <w:t>105</w:t>
      </w:r>
    </w:p>
    <w:p w:rsidR="005650AC" w:rsidRPr="00F56755" w:rsidRDefault="005650AC" w:rsidP="005650AC">
      <w:pPr>
        <w:jc w:val="both"/>
        <w:rPr>
          <w:sz w:val="28"/>
          <w:szCs w:val="28"/>
          <w:lang w:val="ru-RU"/>
        </w:rPr>
      </w:pPr>
    </w:p>
    <w:p w:rsidR="005650AC" w:rsidRPr="00740937" w:rsidRDefault="005650AC" w:rsidP="005650AC">
      <w:pPr>
        <w:tabs>
          <w:tab w:val="left" w:pos="5387"/>
        </w:tabs>
        <w:ind w:right="4820"/>
        <w:jc w:val="both"/>
        <w:rPr>
          <w:bCs/>
          <w:sz w:val="28"/>
          <w:szCs w:val="24"/>
          <w:lang w:val="ru-RU"/>
        </w:rPr>
      </w:pPr>
      <w:r w:rsidRPr="00740937">
        <w:rPr>
          <w:bCs/>
          <w:sz w:val="28"/>
          <w:szCs w:val="24"/>
          <w:lang w:val="ru-RU"/>
        </w:rPr>
        <w:t>Об установлении дополнительных оснований признания безнадежными к взысканию недоимки, задолженности по пеням и штрафам по местным налогам и порядка их списания</w:t>
      </w:r>
    </w:p>
    <w:p w:rsidR="005650AC" w:rsidRDefault="005650AC" w:rsidP="005650AC">
      <w:pPr>
        <w:ind w:firstLine="709"/>
        <w:jc w:val="both"/>
        <w:rPr>
          <w:sz w:val="28"/>
          <w:szCs w:val="28"/>
          <w:lang w:val="ru-RU"/>
        </w:rPr>
      </w:pPr>
    </w:p>
    <w:p w:rsidR="005650AC" w:rsidRDefault="005650AC" w:rsidP="005650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8B0F5A">
        <w:rPr>
          <w:sz w:val="28"/>
          <w:szCs w:val="28"/>
          <w:lang w:val="ru-RU"/>
        </w:rPr>
        <w:t>В соответствии с экспертным заключением правового управления правительства Воронежской области,</w:t>
      </w:r>
      <w:r>
        <w:rPr>
          <w:sz w:val="28"/>
          <w:szCs w:val="28"/>
          <w:lang w:val="ru-RU"/>
        </w:rPr>
        <w:t xml:space="preserve"> </w:t>
      </w:r>
      <w:r w:rsidRPr="004C687A">
        <w:rPr>
          <w:sz w:val="28"/>
          <w:szCs w:val="28"/>
          <w:lang w:val="ru-RU"/>
        </w:rPr>
        <w:t xml:space="preserve">частью 3 статьи 59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 Совет народных депутатов </w:t>
      </w:r>
      <w:r w:rsidR="00C83F4F">
        <w:rPr>
          <w:sz w:val="28"/>
          <w:szCs w:val="28"/>
          <w:lang w:val="ru-RU"/>
        </w:rPr>
        <w:t>Евдаковского</w:t>
      </w:r>
      <w:r w:rsidRPr="004C687A">
        <w:rPr>
          <w:sz w:val="28"/>
          <w:szCs w:val="28"/>
          <w:lang w:val="ru-RU"/>
        </w:rPr>
        <w:t xml:space="preserve"> сельского поселения </w:t>
      </w:r>
      <w:r>
        <w:rPr>
          <w:sz w:val="28"/>
          <w:szCs w:val="28"/>
          <w:lang w:val="ru-RU"/>
        </w:rPr>
        <w:t>Каменского</w:t>
      </w:r>
      <w:r w:rsidRPr="004C687A">
        <w:rPr>
          <w:sz w:val="28"/>
          <w:szCs w:val="28"/>
          <w:lang w:val="ru-RU"/>
        </w:rPr>
        <w:t xml:space="preserve"> муниципального района Воронежской области</w:t>
      </w:r>
    </w:p>
    <w:p w:rsidR="005650AC" w:rsidRPr="004C687A" w:rsidRDefault="005650AC" w:rsidP="005650AC">
      <w:pPr>
        <w:jc w:val="both"/>
        <w:rPr>
          <w:sz w:val="28"/>
          <w:szCs w:val="28"/>
          <w:lang w:val="ru-RU"/>
        </w:rPr>
      </w:pPr>
    </w:p>
    <w:p w:rsidR="005650AC" w:rsidRPr="005650AC" w:rsidRDefault="005650AC" w:rsidP="005650AC">
      <w:pPr>
        <w:autoSpaceDE w:val="0"/>
        <w:jc w:val="center"/>
        <w:rPr>
          <w:sz w:val="28"/>
          <w:szCs w:val="28"/>
          <w:lang w:val="ru-RU"/>
        </w:rPr>
      </w:pPr>
      <w:r w:rsidRPr="005650AC">
        <w:rPr>
          <w:sz w:val="28"/>
          <w:szCs w:val="28"/>
          <w:lang w:val="ru-RU"/>
        </w:rPr>
        <w:t>Р Е Ш И Л:</w:t>
      </w:r>
    </w:p>
    <w:p w:rsidR="005650AC" w:rsidRDefault="005650AC" w:rsidP="005650AC">
      <w:pPr>
        <w:ind w:firstLine="709"/>
        <w:jc w:val="both"/>
        <w:rPr>
          <w:sz w:val="28"/>
          <w:szCs w:val="28"/>
          <w:lang w:val="ru-RU"/>
        </w:rPr>
      </w:pPr>
    </w:p>
    <w:p w:rsidR="008B0F5A" w:rsidRPr="008B0F5A" w:rsidRDefault="005650AC" w:rsidP="008B0F5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B0F5A" w:rsidRPr="008B0F5A">
        <w:rPr>
          <w:sz w:val="28"/>
          <w:szCs w:val="28"/>
          <w:lang w:val="ru-RU"/>
        </w:rPr>
        <w:t>Утвердить дополнительные основания признания безнадежным к взысканию недоимки, задолженности по пеням и штрафам по местным налогам, согласно приложению № 1.</w:t>
      </w:r>
    </w:p>
    <w:p w:rsidR="008B0F5A" w:rsidRPr="00A924A9" w:rsidRDefault="00E20011" w:rsidP="00A924A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8B0F5A" w:rsidRPr="008B0F5A">
        <w:rPr>
          <w:sz w:val="28"/>
          <w:szCs w:val="28"/>
          <w:lang w:val="ru-RU"/>
        </w:rPr>
        <w:t>Утвердить перечень документов, подтверждающих обстоятельства признания безнадежным к взысканию недоимки, задолженности по пеням, штрафам и процентам по местным налогам, согласно приложению № 2.</w:t>
      </w:r>
    </w:p>
    <w:p w:rsidR="005650AC" w:rsidRPr="00E20011" w:rsidRDefault="008B0F5A" w:rsidP="00C1195B">
      <w:pPr>
        <w:tabs>
          <w:tab w:val="left" w:pos="5387"/>
        </w:tabs>
        <w:ind w:right="49" w:firstLine="709"/>
        <w:jc w:val="both"/>
        <w:rPr>
          <w:bCs/>
          <w:sz w:val="28"/>
          <w:szCs w:val="24"/>
          <w:lang w:val="ru-RU"/>
        </w:rPr>
      </w:pPr>
      <w:r>
        <w:rPr>
          <w:sz w:val="28"/>
          <w:szCs w:val="28"/>
          <w:lang w:val="ru-RU"/>
        </w:rPr>
        <w:t>3</w:t>
      </w:r>
      <w:r w:rsidR="005650AC">
        <w:rPr>
          <w:sz w:val="28"/>
          <w:szCs w:val="28"/>
          <w:lang w:val="ru-RU"/>
        </w:rPr>
        <w:t xml:space="preserve">. </w:t>
      </w:r>
      <w:r w:rsidR="00E20011">
        <w:rPr>
          <w:sz w:val="28"/>
          <w:szCs w:val="28"/>
          <w:lang w:val="ru-RU"/>
        </w:rPr>
        <w:t xml:space="preserve">Считать утратившим силу решение </w:t>
      </w:r>
      <w:r w:rsidR="005650AC">
        <w:rPr>
          <w:sz w:val="28"/>
          <w:szCs w:val="28"/>
          <w:lang w:val="ru-RU"/>
        </w:rPr>
        <w:t xml:space="preserve">Совета народных депутатов </w:t>
      </w:r>
      <w:r w:rsidR="00C83F4F">
        <w:rPr>
          <w:sz w:val="28"/>
          <w:szCs w:val="28"/>
          <w:lang w:val="ru-RU"/>
        </w:rPr>
        <w:t>Евдаковского</w:t>
      </w:r>
      <w:r w:rsidR="005650AC" w:rsidRPr="00896884">
        <w:rPr>
          <w:b/>
          <w:sz w:val="32"/>
          <w:szCs w:val="32"/>
          <w:lang w:val="ru-RU"/>
        </w:rPr>
        <w:t xml:space="preserve"> </w:t>
      </w:r>
      <w:r w:rsidR="005650AC">
        <w:rPr>
          <w:sz w:val="28"/>
          <w:szCs w:val="28"/>
          <w:lang w:val="ru-RU"/>
        </w:rPr>
        <w:t xml:space="preserve">сельского поселения Каменского муниципального района Воронежской области от </w:t>
      </w:r>
      <w:r w:rsidR="00C1195B">
        <w:rPr>
          <w:sz w:val="28"/>
          <w:szCs w:val="28"/>
          <w:lang w:val="ru-RU"/>
        </w:rPr>
        <w:t>28.12.</w:t>
      </w:r>
      <w:r w:rsidR="00E20011" w:rsidRPr="00C1195B">
        <w:rPr>
          <w:sz w:val="28"/>
          <w:szCs w:val="28"/>
          <w:lang w:val="ru-RU"/>
        </w:rPr>
        <w:t xml:space="preserve">2017 </w:t>
      </w:r>
      <w:r w:rsidR="00BB1AFE" w:rsidRPr="00C1195B">
        <w:rPr>
          <w:sz w:val="28"/>
          <w:szCs w:val="28"/>
          <w:lang w:val="ru-RU"/>
        </w:rPr>
        <w:t>г.</w:t>
      </w:r>
      <w:r w:rsidR="00E20011" w:rsidRPr="00C1195B">
        <w:rPr>
          <w:sz w:val="28"/>
          <w:szCs w:val="28"/>
          <w:lang w:val="ru-RU"/>
        </w:rPr>
        <w:t xml:space="preserve"> № </w:t>
      </w:r>
      <w:r w:rsidR="00C1195B" w:rsidRPr="00C1195B">
        <w:rPr>
          <w:sz w:val="28"/>
          <w:szCs w:val="28"/>
          <w:lang w:val="ru-RU"/>
        </w:rPr>
        <w:t>95</w:t>
      </w:r>
      <w:r w:rsidR="00E20011">
        <w:rPr>
          <w:sz w:val="28"/>
          <w:szCs w:val="28"/>
          <w:lang w:val="ru-RU"/>
        </w:rPr>
        <w:t xml:space="preserve"> </w:t>
      </w:r>
      <w:r w:rsidR="005650AC" w:rsidRPr="00BB1AFE">
        <w:rPr>
          <w:sz w:val="28"/>
          <w:szCs w:val="28"/>
          <w:lang w:val="ru-RU"/>
        </w:rPr>
        <w:t>«</w:t>
      </w:r>
      <w:r w:rsidR="00E20011" w:rsidRPr="00740937">
        <w:rPr>
          <w:bCs/>
          <w:sz w:val="28"/>
          <w:szCs w:val="24"/>
          <w:lang w:val="ru-RU"/>
        </w:rPr>
        <w:t>Об установлении дополнительных оснований признания безнадежными к взысканию недоимки, задолженности по пеням и штрафам по местным налогам и порядка их списания</w:t>
      </w:r>
      <w:r w:rsidR="005650AC" w:rsidRPr="00BB1AFE">
        <w:rPr>
          <w:sz w:val="28"/>
          <w:szCs w:val="28"/>
          <w:lang w:val="ru-RU"/>
        </w:rPr>
        <w:t>».</w:t>
      </w:r>
    </w:p>
    <w:p w:rsidR="005650AC" w:rsidRPr="00996925" w:rsidRDefault="008B0F5A" w:rsidP="005650AC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4</w:t>
      </w:r>
      <w:r w:rsidR="005650AC">
        <w:rPr>
          <w:sz w:val="28"/>
          <w:szCs w:val="28"/>
          <w:lang w:val="ru-RU"/>
        </w:rPr>
        <w:t>. Настоящие решение вступает в силу с момента официального опубликования.</w:t>
      </w:r>
    </w:p>
    <w:p w:rsidR="005650AC" w:rsidRDefault="008B0F5A" w:rsidP="005650A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650AC">
        <w:rPr>
          <w:sz w:val="28"/>
          <w:szCs w:val="28"/>
          <w:lang w:val="ru-RU"/>
        </w:rPr>
        <w:t>. Контроль исполнения настоящего решения оставляю за собой.</w:t>
      </w:r>
    </w:p>
    <w:p w:rsidR="005650AC" w:rsidRDefault="005650AC" w:rsidP="00E20011">
      <w:pPr>
        <w:spacing w:before="100" w:after="100"/>
        <w:jc w:val="both"/>
        <w:rPr>
          <w:sz w:val="28"/>
          <w:szCs w:val="28"/>
          <w:lang w:val="ru-RU"/>
        </w:rPr>
      </w:pPr>
    </w:p>
    <w:p w:rsidR="00C1195B" w:rsidRDefault="00C1195B" w:rsidP="00E20011">
      <w:pPr>
        <w:spacing w:before="100" w:after="100"/>
        <w:jc w:val="both"/>
        <w:rPr>
          <w:sz w:val="28"/>
          <w:szCs w:val="28"/>
          <w:lang w:val="ru-RU"/>
        </w:rPr>
      </w:pPr>
    </w:p>
    <w:tbl>
      <w:tblPr>
        <w:tblW w:w="16307" w:type="dxa"/>
        <w:tblLook w:val="04A0" w:firstRow="1" w:lastRow="0" w:firstColumn="1" w:lastColumn="0" w:noHBand="0" w:noVBand="1"/>
      </w:tblPr>
      <w:tblGrid>
        <w:gridCol w:w="9747"/>
        <w:gridCol w:w="3280"/>
        <w:gridCol w:w="3280"/>
      </w:tblGrid>
      <w:tr w:rsidR="005650AC" w:rsidRPr="00D5032D" w:rsidTr="005650AC">
        <w:tc>
          <w:tcPr>
            <w:tcW w:w="9747" w:type="dxa"/>
            <w:shd w:val="clear" w:color="auto" w:fill="auto"/>
          </w:tcPr>
          <w:p w:rsidR="005650AC" w:rsidRPr="009C18CA" w:rsidRDefault="005650AC" w:rsidP="005650AC">
            <w:pPr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Глава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C83F4F">
              <w:rPr>
                <w:sz w:val="28"/>
                <w:szCs w:val="28"/>
                <w:lang w:val="ru-RU"/>
              </w:rPr>
              <w:t>Евдаковского</w:t>
            </w:r>
          </w:p>
          <w:p w:rsidR="00C003CA" w:rsidRPr="00E20011" w:rsidRDefault="005650AC" w:rsidP="00E20011">
            <w:pPr>
              <w:ind w:right="-6653"/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сельского поселения</w:t>
            </w:r>
            <w:r>
              <w:rPr>
                <w:sz w:val="28"/>
                <w:szCs w:val="28"/>
                <w:lang w:val="ru-RU"/>
              </w:rPr>
              <w:t xml:space="preserve">                                                                  </w:t>
            </w:r>
            <w:r w:rsidR="00C83F4F">
              <w:rPr>
                <w:sz w:val="28"/>
                <w:szCs w:val="28"/>
                <w:lang w:val="ru-RU"/>
              </w:rPr>
              <w:t>Т.В. Скрипникова</w:t>
            </w:r>
          </w:p>
          <w:p w:rsidR="00C1195B" w:rsidRDefault="00C1195B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ПРИЛОЖЕНИЕ № 1 </w:t>
            </w: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8B0F5A" w:rsidRDefault="00C83F4F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Евдаковского</w:t>
            </w:r>
            <w:r w:rsidR="008B0F5A">
              <w:rPr>
                <w:rFonts w:ascii="Times New Roman" w:hAnsi="Times New Roman"/>
                <w:sz w:val="28"/>
              </w:rPr>
              <w:t xml:space="preserve"> сельского поселения</w:t>
            </w:r>
          </w:p>
          <w:p w:rsidR="008B0F5A" w:rsidRDefault="00A924A9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="008B0F5A"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 w:rsidR="008B0F5A"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Pr="00C1195B">
              <w:rPr>
                <w:rFonts w:ascii="Times New Roman" w:hAnsi="Times New Roman"/>
                <w:sz w:val="28"/>
              </w:rPr>
              <w:t xml:space="preserve">от </w:t>
            </w:r>
            <w:r w:rsidR="00D5032D">
              <w:rPr>
                <w:rFonts w:ascii="Times New Roman" w:hAnsi="Times New Roman"/>
                <w:sz w:val="28"/>
              </w:rPr>
              <w:t>14</w:t>
            </w:r>
            <w:bookmarkStart w:id="0" w:name="_GoBack"/>
            <w:bookmarkEnd w:id="0"/>
            <w:r w:rsidR="00C1195B" w:rsidRPr="00C1195B">
              <w:rPr>
                <w:rFonts w:ascii="Times New Roman" w:hAnsi="Times New Roman"/>
                <w:sz w:val="28"/>
              </w:rPr>
              <w:t>.0</w:t>
            </w:r>
            <w:r w:rsidR="00D5032D">
              <w:rPr>
                <w:rFonts w:ascii="Times New Roman" w:hAnsi="Times New Roman"/>
                <w:sz w:val="28"/>
              </w:rPr>
              <w:t>5</w:t>
            </w:r>
            <w:r w:rsidR="00C1195B" w:rsidRPr="00C1195B">
              <w:rPr>
                <w:rFonts w:ascii="Times New Roman" w:hAnsi="Times New Roman"/>
                <w:sz w:val="28"/>
              </w:rPr>
              <w:t>.</w:t>
            </w:r>
            <w:r w:rsidRPr="00C1195B">
              <w:rPr>
                <w:rFonts w:ascii="Times New Roman" w:hAnsi="Times New Roman"/>
                <w:sz w:val="28"/>
              </w:rPr>
              <w:t xml:space="preserve">2018 г.   № </w:t>
            </w:r>
            <w:r w:rsidR="00C1195B" w:rsidRPr="00C1195B">
              <w:rPr>
                <w:rFonts w:ascii="Times New Roman" w:hAnsi="Times New Roman"/>
                <w:sz w:val="28"/>
              </w:rPr>
              <w:t>105</w:t>
            </w:r>
          </w:p>
          <w:p w:rsidR="008B0F5A" w:rsidRPr="00030BE6" w:rsidRDefault="008B0F5A" w:rsidP="008B0F5A">
            <w:pPr>
              <w:pStyle w:val="3"/>
              <w:ind w:left="0" w:firstLine="567"/>
              <w:jc w:val="right"/>
            </w:pPr>
            <w:r>
              <w:t xml:space="preserve"> 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>Дополнительные основания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>признания безнадежным  к взысканию недоимки,</w:t>
            </w:r>
          </w:p>
          <w:p w:rsidR="008B0F5A" w:rsidRPr="008B0F5A" w:rsidRDefault="00A924A9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задолженности по пеням,</w:t>
            </w:r>
            <w:r w:rsidR="008B0F5A" w:rsidRPr="008B0F5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8B0F5A" w:rsidRPr="008B0F5A" w:rsidRDefault="007A7078" w:rsidP="007A7078">
            <w:pPr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</w:t>
            </w:r>
            <w:r w:rsidR="008B0F5A">
              <w:rPr>
                <w:sz w:val="28"/>
                <w:szCs w:val="28"/>
                <w:lang w:val="ru-RU"/>
              </w:rPr>
              <w:t>1.</w:t>
            </w:r>
            <w:r w:rsidR="008B0F5A" w:rsidRPr="008B0F5A">
              <w:rPr>
                <w:sz w:val="28"/>
                <w:szCs w:val="28"/>
                <w:lang w:val="ru-RU"/>
              </w:rPr>
              <w:t xml:space="preserve"> Суммы пени при отсутствии задолженности по данному налогу за пределами 3-х летнего срока;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2</w:t>
            </w:r>
            <w:r w:rsidR="008B0F5A">
              <w:rPr>
                <w:sz w:val="28"/>
                <w:szCs w:val="28"/>
                <w:lang w:val="ru-RU"/>
              </w:rPr>
              <w:t>.</w:t>
            </w:r>
            <w:r w:rsidR="008B0F5A" w:rsidRPr="008B0F5A">
              <w:rPr>
                <w:sz w:val="28"/>
                <w:szCs w:val="28"/>
                <w:lang w:val="ru-RU"/>
              </w:rPr>
              <w:t xml:space="preserve"> Сумма задолженности, образовавшаяся на дату смерти физического лица в случае утраты имущества (прекращение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3</w:t>
            </w:r>
            <w:r w:rsidR="008B0F5A" w:rsidRPr="008B0F5A">
              <w:rPr>
                <w:sz w:val="28"/>
                <w:szCs w:val="28"/>
                <w:lang w:val="ru-RU"/>
              </w:rPr>
              <w:t>. Сумма задолженности физических лиц, если в течение 3-х лет с момента открытия наследства отсутствуют сведения о лицах, принимающих наследство;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4</w:t>
            </w:r>
            <w:r w:rsidR="008B0F5A" w:rsidRPr="008B0F5A">
              <w:rPr>
                <w:sz w:val="28"/>
                <w:szCs w:val="28"/>
                <w:lang w:val="ru-RU"/>
              </w:rPr>
              <w:t>. Сумма задолженности физических лиц при наличии отказа суда в принятии заявления о взыскании в порядке ст.48 НК РФ по причине отсутствия данных места регистрации должника, не находящегося по месту жительства;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5</w:t>
            </w:r>
            <w:r w:rsidR="008B0F5A" w:rsidRPr="008B0F5A">
              <w:rPr>
                <w:sz w:val="28"/>
                <w:szCs w:val="28"/>
                <w:lang w:val="ru-RU"/>
              </w:rPr>
              <w:t>. Суммы налогов и сборов за пределами 3-х летнего срока давности, не обеспеченные мерами взыскания, при наличии судебного акта об отказе в восстановлении срока;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6</w:t>
            </w:r>
            <w:r w:rsidR="008B0F5A" w:rsidRPr="008B0F5A">
              <w:rPr>
                <w:sz w:val="28"/>
                <w:szCs w:val="28"/>
                <w:lang w:val="ru-RU"/>
              </w:rPr>
              <w:t>. Отсутствует имущество, на которое может быть обращено взыскание, по состоянию на дату задолженности, превышающую 3-х летний период;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7</w:t>
            </w:r>
            <w:r w:rsidR="008B0F5A" w:rsidRPr="008B0F5A">
              <w:rPr>
                <w:sz w:val="28"/>
                <w:szCs w:val="28"/>
                <w:lang w:val="ru-RU"/>
              </w:rPr>
              <w:t>. Наличие акта ССП о невозможности взыскания в отношении задолженности со сроком образования более 3-х лет;</w:t>
            </w:r>
          </w:p>
          <w:p w:rsidR="008B0F5A" w:rsidRDefault="007A7078" w:rsidP="008B0F5A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8</w:t>
            </w:r>
            <w:r w:rsidR="008B0F5A" w:rsidRPr="008B0F5A">
              <w:rPr>
                <w:sz w:val="28"/>
                <w:szCs w:val="28"/>
                <w:lang w:val="ru-RU"/>
              </w:rPr>
              <w:t>. Наличие у физического лица недоимки по земельному налогу, налогу на имущество физических лиц, а так же начисленной на эту сумму задолженности по пеням и штрафам, срок взыскания которых в судебном порядке истек.</w:t>
            </w:r>
          </w:p>
          <w:p w:rsidR="008B0F5A" w:rsidRPr="008B0F5A" w:rsidRDefault="008B0F5A" w:rsidP="008B0F5A">
            <w:pPr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20011" w:rsidRDefault="005650AC" w:rsidP="00C003CA">
            <w:pPr>
              <w:pStyle w:val="3"/>
              <w:ind w:left="0" w:firstLine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20011" w:rsidRDefault="00E20011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ПРИЛОЖЕНИЕ № 2 </w:t>
            </w: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C003CA" w:rsidRDefault="00C83F4F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Евдаковского</w:t>
            </w:r>
            <w:r w:rsidR="00C003CA">
              <w:rPr>
                <w:rFonts w:ascii="Times New Roman" w:hAnsi="Times New Roman"/>
                <w:sz w:val="28"/>
              </w:rPr>
              <w:t xml:space="preserve"> сельского поселения</w:t>
            </w:r>
          </w:p>
          <w:p w:rsidR="00C003CA" w:rsidRDefault="00A924A9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="00C003CA"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 w:rsidR="00C003CA"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C003CA" w:rsidRPr="00030BE6" w:rsidRDefault="00C003CA" w:rsidP="00C003CA">
            <w:pPr>
              <w:pStyle w:val="3"/>
              <w:ind w:left="0" w:firstLine="567"/>
              <w:jc w:val="right"/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C1195B" w:rsidRPr="00C1195B">
              <w:rPr>
                <w:rFonts w:ascii="Times New Roman" w:hAnsi="Times New Roman"/>
                <w:sz w:val="28"/>
              </w:rPr>
              <w:t xml:space="preserve">от </w:t>
            </w:r>
            <w:r w:rsidR="00D5032D">
              <w:rPr>
                <w:rFonts w:ascii="Times New Roman" w:hAnsi="Times New Roman"/>
                <w:sz w:val="28"/>
              </w:rPr>
              <w:t>14.05</w:t>
            </w:r>
            <w:r w:rsidR="00C1195B" w:rsidRPr="00C1195B">
              <w:rPr>
                <w:rFonts w:ascii="Times New Roman" w:hAnsi="Times New Roman"/>
                <w:sz w:val="28"/>
              </w:rPr>
              <w:t>.</w:t>
            </w:r>
            <w:r w:rsidRPr="00C1195B">
              <w:rPr>
                <w:rFonts w:ascii="Times New Roman" w:hAnsi="Times New Roman"/>
                <w:sz w:val="28"/>
              </w:rPr>
              <w:t>2018 г</w:t>
            </w:r>
            <w:r w:rsidRPr="00C1195B">
              <w:rPr>
                <w:rFonts w:ascii="Times New Roman" w:hAnsi="Times New Roman"/>
                <w:sz w:val="28"/>
                <w:u w:val="single"/>
              </w:rPr>
              <w:t>.</w:t>
            </w:r>
            <w:r w:rsidRPr="00C1195B">
              <w:rPr>
                <w:rFonts w:ascii="Times New Roman" w:hAnsi="Times New Roman"/>
                <w:sz w:val="28"/>
              </w:rPr>
              <w:t xml:space="preserve"> № </w:t>
            </w:r>
            <w:r w:rsidR="00C1195B" w:rsidRPr="00C1195B">
              <w:rPr>
                <w:rFonts w:ascii="Times New Roman" w:hAnsi="Times New Roman"/>
                <w:sz w:val="28"/>
              </w:rPr>
              <w:t>105</w:t>
            </w:r>
          </w:p>
          <w:p w:rsidR="00C003CA" w:rsidRPr="00030BE6" w:rsidRDefault="00C003CA" w:rsidP="00C003CA">
            <w:pPr>
              <w:pStyle w:val="3"/>
              <w:ind w:left="0" w:firstLine="567"/>
              <w:jc w:val="right"/>
            </w:pPr>
            <w:r>
              <w:t xml:space="preserve"> </w:t>
            </w:r>
          </w:p>
          <w:p w:rsidR="00C003CA" w:rsidRPr="00C003CA" w:rsidRDefault="00C003CA" w:rsidP="00C003C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003CA">
              <w:rPr>
                <w:b/>
                <w:bCs/>
                <w:sz w:val="28"/>
                <w:szCs w:val="28"/>
                <w:lang w:val="ru-RU"/>
              </w:rPr>
              <w:t>Перечень документов,</w:t>
            </w:r>
          </w:p>
          <w:p w:rsidR="00C003CA" w:rsidRPr="00C003CA" w:rsidRDefault="00C003CA" w:rsidP="00A924A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003CA">
              <w:rPr>
                <w:b/>
                <w:bCs/>
                <w:sz w:val="28"/>
                <w:szCs w:val="28"/>
                <w:lang w:val="ru-RU"/>
              </w:rPr>
              <w:t>подтверждающих обстоятельства признания безнадежным к взысканию н</w:t>
            </w:r>
            <w:r w:rsidR="00A924A9">
              <w:rPr>
                <w:b/>
                <w:bCs/>
                <w:sz w:val="28"/>
                <w:szCs w:val="28"/>
                <w:lang w:val="ru-RU"/>
              </w:rPr>
              <w:t>едоимки, задолженности по пеням,</w:t>
            </w:r>
            <w:r w:rsidRPr="00C003C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C003CA" w:rsidRPr="00C003CA" w:rsidRDefault="00C003CA" w:rsidP="00C003CA">
            <w:pPr>
              <w:jc w:val="center"/>
              <w:rPr>
                <w:b/>
                <w:bCs/>
                <w:lang w:val="ru-RU"/>
              </w:rPr>
            </w:pPr>
          </w:p>
          <w:p w:rsidR="007A7078" w:rsidRPr="00A924A9" w:rsidRDefault="007A7078" w:rsidP="00A924A9">
            <w:pPr>
              <w:tabs>
                <w:tab w:val="left" w:pos="5387"/>
              </w:tabs>
              <w:ind w:right="33"/>
              <w:jc w:val="both"/>
              <w:rPr>
                <w:bCs/>
                <w:sz w:val="28"/>
                <w:szCs w:val="24"/>
                <w:lang w:val="ru-RU"/>
              </w:rPr>
            </w:pPr>
            <w:r w:rsidRPr="00A924A9">
              <w:rPr>
                <w:sz w:val="28"/>
                <w:szCs w:val="28"/>
                <w:lang w:val="ru-RU"/>
              </w:rPr>
              <w:t xml:space="preserve">         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A924A9">
              <w:rPr>
                <w:sz w:val="28"/>
                <w:szCs w:val="28"/>
                <w:lang w:val="ru-RU"/>
              </w:rPr>
              <w:t xml:space="preserve">1. При наличии оснований </w:t>
            </w:r>
            <w:r w:rsidRPr="007A7078">
              <w:rPr>
                <w:sz w:val="28"/>
                <w:szCs w:val="28"/>
                <w:lang w:val="ru-RU"/>
              </w:rPr>
              <w:t>указанных в пункте 1 Решения «</w:t>
            </w:r>
            <w:r w:rsidRPr="00740937">
              <w:rPr>
                <w:bCs/>
                <w:sz w:val="28"/>
                <w:szCs w:val="24"/>
                <w:lang w:val="ru-RU"/>
              </w:rPr>
              <w:t>Об установлении дополнительных оснований признания безнадежными к взысканию недоимки, задолженности по пеням и штрафам по местным налогам и порядка их списания</w:t>
            </w:r>
            <w:r w:rsidRPr="00A924A9">
              <w:rPr>
                <w:sz w:val="28"/>
                <w:szCs w:val="28"/>
                <w:lang w:val="ru-RU"/>
              </w:rPr>
              <w:t>» (далее</w:t>
            </w:r>
            <w:r w:rsidRPr="007A7078">
              <w:rPr>
                <w:sz w:val="28"/>
                <w:szCs w:val="28"/>
              </w:rPr>
              <w:t> </w:t>
            </w:r>
            <w:r w:rsidRPr="00A924A9">
              <w:rPr>
                <w:sz w:val="28"/>
                <w:szCs w:val="28"/>
                <w:lang w:val="ru-RU"/>
              </w:rPr>
              <w:t xml:space="preserve"> - Решение):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  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="00A924A9">
              <w:rPr>
                <w:sz w:val="28"/>
                <w:szCs w:val="28"/>
                <w:lang w:val="ru-RU" w:eastAsia="ru-RU"/>
              </w:rPr>
              <w:t xml:space="preserve">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2. При наличии оснований, указанных в пунктах 2-3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копия свидетельства о смерти физического лица или копия судебного решения об объявлении физического лица умершим;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3. При наличии оснований, указанных в пунктах 4-5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судебный акт об отказе в принятии заявления о взыскании в порядке ст. 48 Налогового кодекса Российской Федерации либо об отказе в  восстановлении пропущенного срока подачи заявления в суд о взыскании недоимки и задолженности по пеням, штрафам срока;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4. При наличии оснований, указанных в пунктах 6-7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> </w:t>
            </w: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копия постановления об окончании исполнительного производства, либо документы, подтверждающие невозможность  исполнения.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5. При наличии основания, указанного в пункте 8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штрафам. </w:t>
            </w:r>
          </w:p>
          <w:p w:rsidR="005650AC" w:rsidRPr="009C18CA" w:rsidRDefault="005650AC" w:rsidP="007A7078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          </w:t>
            </w:r>
          </w:p>
        </w:tc>
        <w:tc>
          <w:tcPr>
            <w:tcW w:w="3280" w:type="dxa"/>
            <w:shd w:val="clear" w:color="auto" w:fill="auto"/>
          </w:tcPr>
          <w:p w:rsidR="005650AC" w:rsidRPr="009C18CA" w:rsidRDefault="005650AC" w:rsidP="009F77DC">
            <w:pPr>
              <w:spacing w:before="100" w:after="10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3280" w:type="dxa"/>
            <w:shd w:val="clear" w:color="auto" w:fill="auto"/>
          </w:tcPr>
          <w:p w:rsidR="005650AC" w:rsidRPr="009C18CA" w:rsidRDefault="005650AC" w:rsidP="009F77DC">
            <w:pPr>
              <w:spacing w:before="100" w:after="10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050937" w:rsidRDefault="00050937" w:rsidP="007A7078">
      <w:pPr>
        <w:rPr>
          <w:lang w:val="ru-RU"/>
        </w:rPr>
      </w:pPr>
    </w:p>
    <w:sectPr w:rsidR="00050937" w:rsidSect="00E20011">
      <w:headerReference w:type="default" r:id="rId8"/>
      <w:pgSz w:w="12240" w:h="15840"/>
      <w:pgMar w:top="1134" w:right="567" w:bottom="851" w:left="1985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D1" w:rsidRDefault="00CE1CD1" w:rsidP="00D23838">
      <w:r>
        <w:separator/>
      </w:r>
    </w:p>
  </w:endnote>
  <w:endnote w:type="continuationSeparator" w:id="0">
    <w:p w:rsidR="00CE1CD1" w:rsidRDefault="00CE1CD1" w:rsidP="00D2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D1" w:rsidRDefault="00CE1CD1" w:rsidP="00D23838">
      <w:r>
        <w:separator/>
      </w:r>
    </w:p>
  </w:footnote>
  <w:footnote w:type="continuationSeparator" w:id="0">
    <w:p w:rsidR="00CE1CD1" w:rsidRDefault="00CE1CD1" w:rsidP="00D2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84" w:rsidRDefault="005E2219">
    <w:pPr>
      <w:pStyle w:val="a3"/>
      <w:jc w:val="center"/>
      <w:rPr>
        <w:bCs/>
      </w:rPr>
    </w:pPr>
    <w:r>
      <w:fldChar w:fldCharType="begin"/>
    </w:r>
    <w:r w:rsidR="00C425C8">
      <w:instrText xml:space="preserve"> PAGE </w:instrText>
    </w:r>
    <w:r>
      <w:fldChar w:fldCharType="separate"/>
    </w:r>
    <w:r w:rsidR="004E67A3">
      <w:rPr>
        <w:noProof/>
      </w:rPr>
      <w:t>2</w:t>
    </w:r>
    <w:r>
      <w:fldChar w:fldCharType="end"/>
    </w:r>
  </w:p>
  <w:p w:rsidR="00896884" w:rsidRDefault="00CE1CD1">
    <w:pPr>
      <w:pStyle w:val="a5"/>
      <w:ind w:left="-540"/>
      <w:rPr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AC"/>
    <w:rsid w:val="00050937"/>
    <w:rsid w:val="00052662"/>
    <w:rsid w:val="000A71A8"/>
    <w:rsid w:val="001E2D58"/>
    <w:rsid w:val="00220915"/>
    <w:rsid w:val="00224374"/>
    <w:rsid w:val="002E16F4"/>
    <w:rsid w:val="00450E39"/>
    <w:rsid w:val="004A7784"/>
    <w:rsid w:val="004B01A7"/>
    <w:rsid w:val="004E67A3"/>
    <w:rsid w:val="005650AC"/>
    <w:rsid w:val="005E2219"/>
    <w:rsid w:val="006D5E0C"/>
    <w:rsid w:val="006D7BC6"/>
    <w:rsid w:val="00721542"/>
    <w:rsid w:val="00766C80"/>
    <w:rsid w:val="00771638"/>
    <w:rsid w:val="007A7078"/>
    <w:rsid w:val="00844C31"/>
    <w:rsid w:val="008B0F5A"/>
    <w:rsid w:val="00A63A4C"/>
    <w:rsid w:val="00A7214F"/>
    <w:rsid w:val="00A731B5"/>
    <w:rsid w:val="00A924A9"/>
    <w:rsid w:val="00BB1AFE"/>
    <w:rsid w:val="00C003CA"/>
    <w:rsid w:val="00C1195B"/>
    <w:rsid w:val="00C425C8"/>
    <w:rsid w:val="00C6226A"/>
    <w:rsid w:val="00C83F4F"/>
    <w:rsid w:val="00CE1CD1"/>
    <w:rsid w:val="00D21CAF"/>
    <w:rsid w:val="00D23838"/>
    <w:rsid w:val="00D5032D"/>
    <w:rsid w:val="00E20011"/>
    <w:rsid w:val="00E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D5032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032D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D5032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032D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2018-05-15T12:20:00Z</cp:lastPrinted>
  <dcterms:created xsi:type="dcterms:W3CDTF">2018-04-09T08:36:00Z</dcterms:created>
  <dcterms:modified xsi:type="dcterms:W3CDTF">2018-05-15T12:21:00Z</dcterms:modified>
</cp:coreProperties>
</file>