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FA" w:rsidRDefault="007307FA" w:rsidP="00CD2597">
      <w:pPr>
        <w:ind w:right="-1"/>
        <w:jc w:val="right"/>
        <w:rPr>
          <w:szCs w:val="28"/>
        </w:rPr>
      </w:pPr>
    </w:p>
    <w:p w:rsidR="00674507" w:rsidRDefault="00F335FE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CD2597">
        <w:rPr>
          <w:b/>
          <w:szCs w:val="28"/>
        </w:rPr>
        <w:t xml:space="preserve">ЕВДАКОВСКОГО </w:t>
      </w:r>
      <w:r w:rsidR="00674507">
        <w:rPr>
          <w:b/>
          <w:szCs w:val="28"/>
        </w:rPr>
        <w:t xml:space="preserve"> СЕЛЬСКОГО ПОСЕЛЕНИЯ</w:t>
      </w:r>
    </w:p>
    <w:p w:rsidR="00674507" w:rsidRDefault="00674507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674507" w:rsidRDefault="00674507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674507" w:rsidRDefault="00674507" w:rsidP="00674507">
      <w:pPr>
        <w:ind w:right="-1050"/>
        <w:rPr>
          <w:b/>
          <w:szCs w:val="28"/>
        </w:rPr>
      </w:pPr>
    </w:p>
    <w:p w:rsidR="00674507" w:rsidRDefault="00674507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674507" w:rsidRDefault="00674507" w:rsidP="00674507">
      <w:pPr>
        <w:ind w:right="-1"/>
        <w:jc w:val="center"/>
        <w:rPr>
          <w:b/>
          <w:szCs w:val="28"/>
        </w:rPr>
      </w:pPr>
    </w:p>
    <w:p w:rsidR="00674507" w:rsidRDefault="00674507" w:rsidP="00674507">
      <w:pPr>
        <w:jc w:val="center"/>
        <w:rPr>
          <w:szCs w:val="28"/>
        </w:rPr>
      </w:pPr>
    </w:p>
    <w:p w:rsidR="00674507" w:rsidRDefault="003C46BB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823449">
        <w:rPr>
          <w:szCs w:val="28"/>
        </w:rPr>
        <w:t>0</w:t>
      </w:r>
      <w:r w:rsidR="00D505D2">
        <w:rPr>
          <w:szCs w:val="28"/>
        </w:rPr>
        <w:t>6</w:t>
      </w:r>
      <w:r w:rsidR="00823449">
        <w:rPr>
          <w:szCs w:val="28"/>
        </w:rPr>
        <w:t>.0</w:t>
      </w:r>
      <w:r w:rsidR="00D505D2">
        <w:rPr>
          <w:szCs w:val="28"/>
        </w:rPr>
        <w:t>3</w:t>
      </w:r>
      <w:r w:rsidR="00823449">
        <w:rPr>
          <w:szCs w:val="28"/>
        </w:rPr>
        <w:t>.2</w:t>
      </w:r>
      <w:r w:rsidR="00674507">
        <w:rPr>
          <w:szCs w:val="28"/>
        </w:rPr>
        <w:t xml:space="preserve">017 г.                                       </w:t>
      </w:r>
      <w:r>
        <w:rPr>
          <w:szCs w:val="28"/>
        </w:rPr>
        <w:t xml:space="preserve">                </w:t>
      </w:r>
      <w:r w:rsidR="00CD2597">
        <w:rPr>
          <w:szCs w:val="28"/>
        </w:rPr>
        <w:t xml:space="preserve">                        </w:t>
      </w:r>
      <w:r w:rsidR="00674507">
        <w:rPr>
          <w:szCs w:val="28"/>
        </w:rPr>
        <w:t xml:space="preserve">    № </w:t>
      </w:r>
      <w:r w:rsidR="00D505D2">
        <w:rPr>
          <w:szCs w:val="28"/>
        </w:rPr>
        <w:t>8</w:t>
      </w:r>
    </w:p>
    <w:p w:rsidR="00A65327" w:rsidRDefault="00674507" w:rsidP="00A65327">
      <w:pPr>
        <w:jc w:val="both"/>
      </w:pPr>
      <w:r>
        <w:t xml:space="preserve">Об </w:t>
      </w:r>
      <w:r w:rsidR="00A65327">
        <w:t>утверждении стоимости</w:t>
      </w:r>
    </w:p>
    <w:p w:rsidR="00A65327" w:rsidRDefault="00A65327" w:rsidP="00A65327">
      <w:pPr>
        <w:jc w:val="both"/>
      </w:pPr>
      <w:r>
        <w:t xml:space="preserve">гарантированного перечня </w:t>
      </w:r>
    </w:p>
    <w:p w:rsidR="00674507" w:rsidRDefault="00A65327" w:rsidP="00A65327">
      <w:pPr>
        <w:jc w:val="both"/>
      </w:pPr>
      <w:r>
        <w:t>услуг по погребению</w:t>
      </w:r>
    </w:p>
    <w:p w:rsidR="00A65327" w:rsidRDefault="00A65327" w:rsidP="00A65327">
      <w:pPr>
        <w:jc w:val="both"/>
      </w:pPr>
    </w:p>
    <w:p w:rsidR="00A65327" w:rsidRDefault="00823449" w:rsidP="00A65327">
      <w:pPr>
        <w:jc w:val="both"/>
      </w:pPr>
      <w:r>
        <w:t xml:space="preserve">          </w:t>
      </w:r>
      <w:proofErr w:type="gramStart"/>
      <w:r w:rsidR="00A65327">
        <w:t>Во исполнение Федерального закона от</w:t>
      </w:r>
      <w:r>
        <w:t xml:space="preserve"> </w:t>
      </w:r>
      <w:r w:rsidR="00A65327">
        <w:t>06.10.2003г. №131-ФЗ «Об общих принципах организации местного самоуправления в Российской Федерации» Федерального закона от</w:t>
      </w:r>
      <w:r>
        <w:t xml:space="preserve"> </w:t>
      </w:r>
      <w:r w:rsidR="00A65327">
        <w:t>12.01.1996г. №8-ФЗ «О погребении и похоронном дел</w:t>
      </w:r>
      <w:r>
        <w:t>е», Ф</w:t>
      </w:r>
      <w:r w:rsidR="00A65327">
        <w:t>едерального закона от</w:t>
      </w:r>
      <w:r>
        <w:t xml:space="preserve"> </w:t>
      </w:r>
      <w:r w:rsidR="00A65327">
        <w:t xml:space="preserve">06.04.2015г. №68-ФЗ </w:t>
      </w:r>
      <w:r>
        <w:t xml:space="preserve">                            </w:t>
      </w:r>
      <w:r w:rsidR="00A65327">
        <w:t>«О приостановлении действий положений отдельных законодательных актов Российской Федерации….»,</w:t>
      </w:r>
      <w:r>
        <w:t xml:space="preserve"> </w:t>
      </w:r>
      <w:r w:rsidR="00A65327">
        <w:t>постановления Правительства РФ от 26.01.2017г.                          №88 «Об утверждении размера индексации выплат, пособий и компенсаций в 2017</w:t>
      </w:r>
      <w:proofErr w:type="gramEnd"/>
      <w:r w:rsidR="00B61344">
        <w:t xml:space="preserve"> </w:t>
      </w:r>
      <w:r w:rsidR="00A65327">
        <w:t>году</w:t>
      </w:r>
      <w:r>
        <w:t>»</w:t>
      </w:r>
      <w:r w:rsidR="00A65327">
        <w:t xml:space="preserve"> администрация </w:t>
      </w:r>
      <w:proofErr w:type="spellStart"/>
      <w:r w:rsidR="00A65327">
        <w:t>Евдаковского</w:t>
      </w:r>
      <w:proofErr w:type="spellEnd"/>
      <w:r w:rsidR="00A65327">
        <w:t xml:space="preserve"> сельского поселения Каменского муниципального района Воронежской области </w:t>
      </w:r>
    </w:p>
    <w:p w:rsidR="00A65327" w:rsidRDefault="00A65327" w:rsidP="00A65327">
      <w:pPr>
        <w:jc w:val="both"/>
      </w:pPr>
    </w:p>
    <w:p w:rsidR="00674507" w:rsidRDefault="00674507" w:rsidP="00CD2597">
      <w:pPr>
        <w:jc w:val="both"/>
      </w:pPr>
      <w:r>
        <w:t xml:space="preserve">                                                    ПОСТАНОВЛ</w:t>
      </w:r>
      <w:r w:rsidR="000D7795">
        <w:t>Я</w:t>
      </w:r>
      <w:r>
        <w:t>ЕТ:</w:t>
      </w:r>
    </w:p>
    <w:p w:rsidR="00674507" w:rsidRDefault="00674507" w:rsidP="00CD2597">
      <w:pPr>
        <w:jc w:val="both"/>
      </w:pPr>
    </w:p>
    <w:p w:rsidR="00A65327" w:rsidRDefault="00674507" w:rsidP="00A65327">
      <w:pPr>
        <w:jc w:val="both"/>
      </w:pPr>
      <w:r>
        <w:t>1</w:t>
      </w:r>
      <w:r w:rsidR="00A65327">
        <w:t>. Утвердить прилагаемую стоимость гарантированного перечня услуг по погребению (приложение).</w:t>
      </w:r>
    </w:p>
    <w:p w:rsidR="00EA2E8C" w:rsidRDefault="00674507" w:rsidP="00CD2597">
      <w:pPr>
        <w:jc w:val="both"/>
      </w:pPr>
      <w:r>
        <w:t>2</w:t>
      </w:r>
      <w:r w:rsidR="00A65327">
        <w:t xml:space="preserve">.Признать утратившим силу постановление администрации </w:t>
      </w:r>
      <w:proofErr w:type="spellStart"/>
      <w:r w:rsidR="00A65327">
        <w:t>Евдаковского</w:t>
      </w:r>
      <w:proofErr w:type="spellEnd"/>
      <w:r w:rsidR="00A65327">
        <w:t xml:space="preserve"> сельского поселения Каменского муниципального района Воронежской области </w:t>
      </w:r>
      <w:r w:rsidR="00EA2E8C">
        <w:t xml:space="preserve"> от </w:t>
      </w:r>
      <w:r w:rsidR="00823449">
        <w:t xml:space="preserve">29.01.2015г. </w:t>
      </w:r>
      <w:r w:rsidR="00EA2E8C">
        <w:t>№</w:t>
      </w:r>
      <w:r w:rsidR="00823449">
        <w:t xml:space="preserve">2 </w:t>
      </w:r>
      <w:r w:rsidR="00EA2E8C">
        <w:t>«Об утверждении стоимости услуг по погребению, предоставляемых согласно гарантированному перечню услуг по погребению».</w:t>
      </w:r>
    </w:p>
    <w:p w:rsidR="00EA2E8C" w:rsidRDefault="00EA2E8C" w:rsidP="00CD2597">
      <w:pPr>
        <w:jc w:val="both"/>
      </w:pPr>
      <w:r>
        <w:t xml:space="preserve">3. Настоящее постановление вступает в силу со дня его официального опубликования. </w:t>
      </w:r>
    </w:p>
    <w:p w:rsidR="00EA2E8C" w:rsidRDefault="00EA2E8C" w:rsidP="00CD2597">
      <w:pPr>
        <w:jc w:val="both"/>
      </w:pPr>
      <w:r>
        <w:t>4. Действие настоящего постановления распространяется на правоотношения, возникшие с 1 февраля 2017 года.</w:t>
      </w:r>
    </w:p>
    <w:p w:rsidR="00EA2E8C" w:rsidRDefault="00EA2E8C" w:rsidP="00CD2597">
      <w:pPr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A65327" w:rsidRDefault="00EA2E8C" w:rsidP="00CD2597">
      <w:pPr>
        <w:jc w:val="both"/>
      </w:pPr>
      <w:r>
        <w:t xml:space="preserve"> </w:t>
      </w:r>
    </w:p>
    <w:p w:rsidR="00A65327" w:rsidRDefault="00A65327" w:rsidP="00CD2597">
      <w:pPr>
        <w:jc w:val="both"/>
      </w:pPr>
    </w:p>
    <w:p w:rsidR="009324FC" w:rsidRDefault="009324FC"/>
    <w:p w:rsidR="007307FA" w:rsidRDefault="007307FA">
      <w:r>
        <w:t xml:space="preserve">Глава  </w:t>
      </w:r>
      <w:proofErr w:type="spellStart"/>
      <w:r>
        <w:t>Евдаковского</w:t>
      </w:r>
      <w:proofErr w:type="spellEnd"/>
      <w:r>
        <w:t xml:space="preserve"> сельского поселения                            Т. В. </w:t>
      </w:r>
      <w:proofErr w:type="spellStart"/>
      <w:r>
        <w:t>Скрипникова</w:t>
      </w:r>
      <w:proofErr w:type="spellEnd"/>
    </w:p>
    <w:p w:rsidR="00610F0D" w:rsidRDefault="00610F0D"/>
    <w:p w:rsidR="00610F0D" w:rsidRDefault="00610F0D"/>
    <w:p w:rsidR="00610F0D" w:rsidRDefault="00610F0D"/>
    <w:p w:rsidR="00610F0D" w:rsidRDefault="00610F0D"/>
    <w:p w:rsidR="00D35446" w:rsidRDefault="00D35446" w:rsidP="00D35446">
      <w:pPr>
        <w:tabs>
          <w:tab w:val="left" w:pos="1170"/>
          <w:tab w:val="left" w:pos="6315"/>
        </w:tabs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D35446" w:rsidRDefault="00D35446" w:rsidP="00D35446">
      <w:pPr>
        <w:tabs>
          <w:tab w:val="left" w:pos="1170"/>
          <w:tab w:val="left" w:pos="6315"/>
        </w:tabs>
        <w:jc w:val="right"/>
        <w:rPr>
          <w:szCs w:val="28"/>
        </w:rPr>
      </w:pPr>
      <w:r>
        <w:rPr>
          <w:szCs w:val="28"/>
        </w:rPr>
        <w:t xml:space="preserve"> к постановлению </w:t>
      </w:r>
    </w:p>
    <w:p w:rsidR="00D35446" w:rsidRDefault="00D35446" w:rsidP="00D35446">
      <w:pPr>
        <w:tabs>
          <w:tab w:val="left" w:pos="1170"/>
          <w:tab w:val="left" w:pos="6315"/>
        </w:tabs>
        <w:jc w:val="right"/>
        <w:rPr>
          <w:szCs w:val="28"/>
        </w:rPr>
      </w:pPr>
      <w:r>
        <w:rPr>
          <w:szCs w:val="28"/>
        </w:rPr>
        <w:t xml:space="preserve">администрации  </w:t>
      </w:r>
      <w:proofErr w:type="spellStart"/>
      <w:r>
        <w:rPr>
          <w:szCs w:val="28"/>
        </w:rPr>
        <w:t>Евдаковского</w:t>
      </w:r>
      <w:proofErr w:type="spellEnd"/>
      <w:r>
        <w:rPr>
          <w:szCs w:val="28"/>
        </w:rPr>
        <w:t xml:space="preserve"> </w:t>
      </w:r>
    </w:p>
    <w:p w:rsidR="00D35446" w:rsidRDefault="00D35446" w:rsidP="00D35446">
      <w:pPr>
        <w:tabs>
          <w:tab w:val="left" w:pos="1170"/>
          <w:tab w:val="left" w:pos="631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D35446" w:rsidRDefault="00D35446" w:rsidP="00D35446">
      <w:pPr>
        <w:tabs>
          <w:tab w:val="left" w:pos="1170"/>
          <w:tab w:val="left" w:pos="6315"/>
        </w:tabs>
        <w:jc w:val="right"/>
        <w:rPr>
          <w:szCs w:val="28"/>
        </w:rPr>
      </w:pPr>
      <w:r>
        <w:rPr>
          <w:szCs w:val="28"/>
        </w:rPr>
        <w:t xml:space="preserve">от  06.03.2 017г. №8 </w:t>
      </w:r>
    </w:p>
    <w:p w:rsidR="00D35446" w:rsidRDefault="00D35446" w:rsidP="00D35446">
      <w:pPr>
        <w:tabs>
          <w:tab w:val="left" w:pos="1170"/>
          <w:tab w:val="left" w:pos="6315"/>
        </w:tabs>
        <w:jc w:val="center"/>
        <w:rPr>
          <w:szCs w:val="28"/>
        </w:rPr>
      </w:pPr>
    </w:p>
    <w:p w:rsidR="00D35446" w:rsidRDefault="00D35446" w:rsidP="00D35446">
      <w:pPr>
        <w:tabs>
          <w:tab w:val="left" w:pos="1170"/>
          <w:tab w:val="left" w:pos="6315"/>
        </w:tabs>
        <w:jc w:val="center"/>
        <w:rPr>
          <w:szCs w:val="28"/>
        </w:rPr>
      </w:pPr>
      <w:r>
        <w:rPr>
          <w:szCs w:val="28"/>
        </w:rPr>
        <w:t>Стоимость гарантированного перечня услуг по погребению</w:t>
      </w:r>
    </w:p>
    <w:p w:rsidR="00D35446" w:rsidRPr="004737D6" w:rsidRDefault="00D35446" w:rsidP="00D35446">
      <w:pPr>
        <w:tabs>
          <w:tab w:val="left" w:pos="1170"/>
          <w:tab w:val="left" w:pos="6315"/>
        </w:tabs>
        <w:jc w:val="center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  <w:u w:val="single"/>
        </w:rPr>
        <w:t>Евдаковском</w:t>
      </w:r>
      <w:proofErr w:type="spellEnd"/>
      <w:r>
        <w:rPr>
          <w:szCs w:val="28"/>
          <w:u w:val="single"/>
        </w:rPr>
        <w:t xml:space="preserve"> </w:t>
      </w:r>
      <w:r>
        <w:rPr>
          <w:szCs w:val="28"/>
        </w:rPr>
        <w:t>_ сельском поселении на 2017 год с 01 февраля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53"/>
        <w:gridCol w:w="2662"/>
        <w:gridCol w:w="2062"/>
      </w:tblGrid>
      <w:tr w:rsidR="00D35446" w:rsidTr="00D660A1">
        <w:tc>
          <w:tcPr>
            <w:tcW w:w="54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 w:rsidRPr="004737D6">
              <w:t xml:space="preserve"> </w:t>
            </w:r>
            <w:r>
              <w:t>№</w:t>
            </w:r>
          </w:p>
          <w:p w:rsidR="00D35446" w:rsidRPr="004737D6" w:rsidRDefault="00D35446" w:rsidP="00D660A1">
            <w:pPr>
              <w:tabs>
                <w:tab w:val="left" w:pos="7230"/>
              </w:tabs>
            </w:pPr>
            <w:proofErr w:type="gramStart"/>
            <w:r w:rsidRPr="004737D6">
              <w:t>п</w:t>
            </w:r>
            <w:proofErr w:type="gramEnd"/>
            <w:r w:rsidRPr="004737D6">
              <w:t>/п</w:t>
            </w:r>
          </w:p>
        </w:tc>
        <w:tc>
          <w:tcPr>
            <w:tcW w:w="4280" w:type="dxa"/>
            <w:shd w:val="clear" w:color="auto" w:fill="auto"/>
          </w:tcPr>
          <w:p w:rsidR="00D35446" w:rsidRPr="004737D6" w:rsidRDefault="00D35446" w:rsidP="00D660A1">
            <w:pPr>
              <w:tabs>
                <w:tab w:val="left" w:pos="7230"/>
              </w:tabs>
              <w:jc w:val="center"/>
            </w:pPr>
            <w:r w:rsidRPr="004737D6">
              <w:t>Элементы затрат</w:t>
            </w:r>
          </w:p>
        </w:tc>
        <w:tc>
          <w:tcPr>
            <w:tcW w:w="2681" w:type="dxa"/>
            <w:shd w:val="clear" w:color="auto" w:fill="auto"/>
          </w:tcPr>
          <w:p w:rsidR="00D35446" w:rsidRPr="004737D6" w:rsidRDefault="00D35446" w:rsidP="00D660A1">
            <w:pPr>
              <w:tabs>
                <w:tab w:val="left" w:pos="7230"/>
              </w:tabs>
              <w:jc w:val="center"/>
            </w:pPr>
            <w:r w:rsidRPr="004737D6">
              <w:t>Сумма, руб.</w:t>
            </w:r>
          </w:p>
        </w:tc>
        <w:tc>
          <w:tcPr>
            <w:tcW w:w="2070" w:type="dxa"/>
            <w:shd w:val="clear" w:color="auto" w:fill="auto"/>
          </w:tcPr>
          <w:p w:rsidR="00D35446" w:rsidRPr="004737D6" w:rsidRDefault="00D35446" w:rsidP="00D660A1">
            <w:pPr>
              <w:tabs>
                <w:tab w:val="left" w:pos="7230"/>
              </w:tabs>
              <w:jc w:val="center"/>
            </w:pPr>
            <w:r w:rsidRPr="004737D6">
              <w:t>Удельный вес,</w:t>
            </w:r>
          </w:p>
          <w:p w:rsidR="00D35446" w:rsidRPr="004737D6" w:rsidRDefault="00D35446" w:rsidP="00D660A1">
            <w:pPr>
              <w:tabs>
                <w:tab w:val="left" w:pos="7230"/>
              </w:tabs>
              <w:jc w:val="center"/>
            </w:pPr>
            <w:r w:rsidRPr="004737D6">
              <w:t>%</w:t>
            </w:r>
          </w:p>
        </w:tc>
      </w:tr>
      <w:tr w:rsidR="00D35446" w:rsidTr="00D660A1">
        <w:tc>
          <w:tcPr>
            <w:tcW w:w="540" w:type="dxa"/>
            <w:shd w:val="clear" w:color="auto" w:fill="auto"/>
          </w:tcPr>
          <w:p w:rsidR="00D35446" w:rsidRPr="00B47B4E" w:rsidRDefault="00D35446" w:rsidP="00D660A1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B47B4E">
              <w:rPr>
                <w:sz w:val="22"/>
                <w:szCs w:val="22"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D35446" w:rsidRPr="004737D6" w:rsidRDefault="00D35446" w:rsidP="00D660A1">
            <w:pPr>
              <w:tabs>
                <w:tab w:val="left" w:pos="7230"/>
              </w:tabs>
            </w:pPr>
            <w:r w:rsidRPr="004737D6">
              <w:t>Оформление документов, необходимых для погребения</w:t>
            </w:r>
          </w:p>
        </w:tc>
        <w:tc>
          <w:tcPr>
            <w:tcW w:w="2681" w:type="dxa"/>
            <w:shd w:val="clear" w:color="auto" w:fill="auto"/>
          </w:tcPr>
          <w:p w:rsidR="00D35446" w:rsidRPr="00B47B4E" w:rsidRDefault="00D35446" w:rsidP="00D660A1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B47B4E">
              <w:rPr>
                <w:sz w:val="22"/>
                <w:szCs w:val="22"/>
              </w:rPr>
              <w:t>бесплатно</w:t>
            </w:r>
          </w:p>
        </w:tc>
        <w:tc>
          <w:tcPr>
            <w:tcW w:w="2070" w:type="dxa"/>
            <w:shd w:val="clear" w:color="auto" w:fill="auto"/>
          </w:tcPr>
          <w:p w:rsidR="00D35446" w:rsidRPr="00B47B4E" w:rsidRDefault="00D35446" w:rsidP="00D660A1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B47B4E">
              <w:rPr>
                <w:sz w:val="22"/>
                <w:szCs w:val="22"/>
              </w:rPr>
              <w:t>-</w:t>
            </w:r>
          </w:p>
        </w:tc>
      </w:tr>
      <w:tr w:rsidR="00D35446" w:rsidTr="00D660A1">
        <w:tc>
          <w:tcPr>
            <w:tcW w:w="54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2.</w:t>
            </w:r>
          </w:p>
        </w:tc>
        <w:tc>
          <w:tcPr>
            <w:tcW w:w="428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Предоставление и доставка гроба</w:t>
            </w:r>
          </w:p>
        </w:tc>
        <w:tc>
          <w:tcPr>
            <w:tcW w:w="2681" w:type="dxa"/>
            <w:shd w:val="clear" w:color="auto" w:fill="auto"/>
          </w:tcPr>
          <w:p w:rsidR="00D35446" w:rsidRPr="00525B8B" w:rsidRDefault="00D35446" w:rsidP="00D660A1">
            <w:pPr>
              <w:tabs>
                <w:tab w:val="left" w:pos="2490"/>
              </w:tabs>
              <w:jc w:val="center"/>
            </w:pPr>
            <w:r w:rsidRPr="00525B8B">
              <w:t>10</w:t>
            </w:r>
            <w:r>
              <w:t>84,64</w:t>
            </w:r>
          </w:p>
        </w:tc>
        <w:tc>
          <w:tcPr>
            <w:tcW w:w="207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  <w:jc w:val="center"/>
            </w:pPr>
            <w:r>
              <w:t>19</w:t>
            </w:r>
          </w:p>
        </w:tc>
      </w:tr>
      <w:tr w:rsidR="00D35446" w:rsidTr="00D660A1">
        <w:tc>
          <w:tcPr>
            <w:tcW w:w="54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3.</w:t>
            </w:r>
          </w:p>
        </w:tc>
        <w:tc>
          <w:tcPr>
            <w:tcW w:w="428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 xml:space="preserve">Перевозка тела (останков) умершего на кладбище </w:t>
            </w:r>
          </w:p>
        </w:tc>
        <w:tc>
          <w:tcPr>
            <w:tcW w:w="2681" w:type="dxa"/>
            <w:shd w:val="clear" w:color="auto" w:fill="auto"/>
          </w:tcPr>
          <w:p w:rsidR="00D35446" w:rsidRPr="00525B8B" w:rsidRDefault="00D35446" w:rsidP="00D660A1">
            <w:pPr>
              <w:tabs>
                <w:tab w:val="left" w:pos="2490"/>
              </w:tabs>
              <w:jc w:val="center"/>
            </w:pPr>
            <w:r w:rsidRPr="00525B8B">
              <w:t>1</w:t>
            </w:r>
            <w:r>
              <w:t>318,25</w:t>
            </w:r>
          </w:p>
        </w:tc>
        <w:tc>
          <w:tcPr>
            <w:tcW w:w="207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  <w:jc w:val="center"/>
            </w:pPr>
            <w:r>
              <w:t>24</w:t>
            </w:r>
          </w:p>
        </w:tc>
      </w:tr>
      <w:tr w:rsidR="00D35446" w:rsidTr="00D660A1">
        <w:tc>
          <w:tcPr>
            <w:tcW w:w="54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4.</w:t>
            </w:r>
          </w:p>
        </w:tc>
        <w:tc>
          <w:tcPr>
            <w:tcW w:w="428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Погребение</w:t>
            </w:r>
          </w:p>
        </w:tc>
        <w:tc>
          <w:tcPr>
            <w:tcW w:w="2681" w:type="dxa"/>
            <w:shd w:val="clear" w:color="auto" w:fill="auto"/>
          </w:tcPr>
          <w:p w:rsidR="00D35446" w:rsidRPr="00525B8B" w:rsidRDefault="00D35446" w:rsidP="00D660A1">
            <w:pPr>
              <w:tabs>
                <w:tab w:val="left" w:pos="2490"/>
              </w:tabs>
              <w:jc w:val="center"/>
            </w:pPr>
            <w:r w:rsidRPr="00525B8B">
              <w:t>3</w:t>
            </w:r>
            <w:r>
              <w:t>159,36</w:t>
            </w:r>
          </w:p>
        </w:tc>
        <w:tc>
          <w:tcPr>
            <w:tcW w:w="207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  <w:jc w:val="center"/>
            </w:pPr>
            <w:r>
              <w:t>57</w:t>
            </w:r>
          </w:p>
        </w:tc>
      </w:tr>
      <w:tr w:rsidR="00D35446" w:rsidTr="00D660A1">
        <w:tc>
          <w:tcPr>
            <w:tcW w:w="54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</w:p>
        </w:tc>
        <w:tc>
          <w:tcPr>
            <w:tcW w:w="428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</w:pPr>
            <w:r>
              <w:t>ИТОГО:</w:t>
            </w:r>
          </w:p>
        </w:tc>
        <w:tc>
          <w:tcPr>
            <w:tcW w:w="2681" w:type="dxa"/>
            <w:shd w:val="clear" w:color="auto" w:fill="auto"/>
          </w:tcPr>
          <w:p w:rsidR="00D35446" w:rsidRPr="00525B8B" w:rsidRDefault="00D35446" w:rsidP="00D660A1">
            <w:pPr>
              <w:jc w:val="center"/>
              <w:rPr>
                <w:b/>
              </w:rPr>
            </w:pPr>
            <w:r w:rsidRPr="00525B8B">
              <w:rPr>
                <w:b/>
                <w:color w:val="000000"/>
              </w:rPr>
              <w:t>5562,25</w:t>
            </w:r>
          </w:p>
        </w:tc>
        <w:tc>
          <w:tcPr>
            <w:tcW w:w="2070" w:type="dxa"/>
            <w:shd w:val="clear" w:color="auto" w:fill="auto"/>
          </w:tcPr>
          <w:p w:rsidR="00D35446" w:rsidRDefault="00D35446" w:rsidP="00D660A1">
            <w:pPr>
              <w:tabs>
                <w:tab w:val="left" w:pos="7230"/>
              </w:tabs>
              <w:jc w:val="center"/>
            </w:pPr>
            <w:r>
              <w:t>100</w:t>
            </w:r>
          </w:p>
        </w:tc>
      </w:tr>
    </w:tbl>
    <w:p w:rsidR="00D35446" w:rsidRDefault="00D35446" w:rsidP="00D35446">
      <w:pPr>
        <w:tabs>
          <w:tab w:val="left" w:pos="7230"/>
        </w:tabs>
      </w:pPr>
    </w:p>
    <w:p w:rsidR="00D35446" w:rsidRDefault="00D35446" w:rsidP="00D35446">
      <w:pPr>
        <w:tabs>
          <w:tab w:val="left" w:pos="7230"/>
        </w:tabs>
      </w:pPr>
    </w:p>
    <w:p w:rsidR="00D35446" w:rsidRDefault="00D35446" w:rsidP="00D35446">
      <w:pPr>
        <w:tabs>
          <w:tab w:val="left" w:pos="7230"/>
        </w:tabs>
        <w:rPr>
          <w:b/>
          <w:szCs w:val="28"/>
        </w:rPr>
      </w:pPr>
      <w:r w:rsidRPr="00D30B6D">
        <w:rPr>
          <w:b/>
          <w:szCs w:val="28"/>
        </w:rPr>
        <w:t>Согласовано:</w:t>
      </w:r>
    </w:p>
    <w:p w:rsidR="00D35446" w:rsidRDefault="00D35446" w:rsidP="00D35446">
      <w:pPr>
        <w:tabs>
          <w:tab w:val="left" w:pos="7230"/>
        </w:tabs>
        <w:rPr>
          <w:b/>
          <w:szCs w:val="28"/>
        </w:rPr>
      </w:pPr>
    </w:p>
    <w:p w:rsidR="00D35446" w:rsidRDefault="00D35446" w:rsidP="00D35446">
      <w:pPr>
        <w:tabs>
          <w:tab w:val="left" w:pos="7230"/>
        </w:tabs>
        <w:rPr>
          <w:szCs w:val="28"/>
        </w:rPr>
      </w:pPr>
      <w:r w:rsidRPr="00D30B6D">
        <w:rPr>
          <w:szCs w:val="28"/>
        </w:rPr>
        <w:t xml:space="preserve">Заместитель </w:t>
      </w:r>
      <w:r>
        <w:rPr>
          <w:szCs w:val="28"/>
        </w:rPr>
        <w:t xml:space="preserve">руководителя </w:t>
      </w:r>
    </w:p>
    <w:p w:rsidR="00D35446" w:rsidRDefault="00D35446" w:rsidP="00D35446">
      <w:pPr>
        <w:tabs>
          <w:tab w:val="left" w:pos="7230"/>
        </w:tabs>
        <w:rPr>
          <w:szCs w:val="28"/>
        </w:rPr>
      </w:pPr>
      <w:r>
        <w:rPr>
          <w:szCs w:val="28"/>
        </w:rPr>
        <w:t xml:space="preserve">Департамента социальной защиты </w:t>
      </w:r>
    </w:p>
    <w:p w:rsidR="00D35446" w:rsidRDefault="00D35446" w:rsidP="00D35446">
      <w:pPr>
        <w:tabs>
          <w:tab w:val="left" w:pos="7230"/>
        </w:tabs>
        <w:rPr>
          <w:szCs w:val="28"/>
          <w:u w:val="single"/>
        </w:rPr>
      </w:pPr>
      <w:r>
        <w:rPr>
          <w:szCs w:val="28"/>
        </w:rPr>
        <w:t xml:space="preserve">Воронежской области                                                                   </w:t>
      </w:r>
      <w:r>
        <w:rPr>
          <w:szCs w:val="28"/>
          <w:u w:val="single"/>
        </w:rPr>
        <w:t xml:space="preserve">В.Н. Кузнецов </w:t>
      </w:r>
    </w:p>
    <w:p w:rsidR="00D35446" w:rsidRDefault="00D35446" w:rsidP="00D35446">
      <w:pPr>
        <w:tabs>
          <w:tab w:val="left" w:pos="7230"/>
        </w:tabs>
        <w:rPr>
          <w:szCs w:val="28"/>
          <w:u w:val="single"/>
        </w:rPr>
      </w:pPr>
    </w:p>
    <w:p w:rsidR="00D35446" w:rsidRDefault="00D35446" w:rsidP="00D35446">
      <w:pPr>
        <w:tabs>
          <w:tab w:val="left" w:pos="7230"/>
        </w:tabs>
        <w:rPr>
          <w:szCs w:val="28"/>
          <w:u w:val="single"/>
        </w:rPr>
      </w:pPr>
    </w:p>
    <w:p w:rsidR="00D35446" w:rsidRPr="00D30B6D" w:rsidRDefault="00D35446" w:rsidP="00D35446">
      <w:pPr>
        <w:tabs>
          <w:tab w:val="left" w:pos="7230"/>
        </w:tabs>
        <w:rPr>
          <w:szCs w:val="28"/>
        </w:rPr>
      </w:pPr>
      <w:r w:rsidRPr="00D30B6D">
        <w:rPr>
          <w:szCs w:val="28"/>
        </w:rPr>
        <w:t xml:space="preserve">Начальник ГУ – Управления </w:t>
      </w:r>
    </w:p>
    <w:p w:rsidR="00D35446" w:rsidRPr="00D30B6D" w:rsidRDefault="00D35446" w:rsidP="00D35446">
      <w:pPr>
        <w:tabs>
          <w:tab w:val="left" w:pos="7230"/>
        </w:tabs>
        <w:rPr>
          <w:szCs w:val="28"/>
        </w:rPr>
      </w:pPr>
      <w:r w:rsidRPr="00D30B6D">
        <w:rPr>
          <w:szCs w:val="28"/>
        </w:rPr>
        <w:t xml:space="preserve">Пенсионного Фонда РФ </w:t>
      </w:r>
    </w:p>
    <w:p w:rsidR="00D35446" w:rsidRPr="00D30B6D" w:rsidRDefault="00D35446" w:rsidP="00D35446">
      <w:pPr>
        <w:tabs>
          <w:tab w:val="left" w:pos="7230"/>
        </w:tabs>
        <w:rPr>
          <w:szCs w:val="28"/>
        </w:rPr>
      </w:pPr>
      <w:r w:rsidRPr="00D30B6D">
        <w:rPr>
          <w:szCs w:val="28"/>
        </w:rPr>
        <w:t xml:space="preserve">По Каменскому Району </w:t>
      </w:r>
    </w:p>
    <w:p w:rsidR="00D35446" w:rsidRDefault="00D35446" w:rsidP="00D35446">
      <w:pPr>
        <w:tabs>
          <w:tab w:val="left" w:pos="7230"/>
        </w:tabs>
        <w:rPr>
          <w:szCs w:val="28"/>
        </w:rPr>
      </w:pPr>
      <w:r w:rsidRPr="00D30B6D">
        <w:rPr>
          <w:szCs w:val="28"/>
        </w:rPr>
        <w:t>В</w:t>
      </w:r>
      <w:r>
        <w:rPr>
          <w:szCs w:val="28"/>
        </w:rPr>
        <w:t xml:space="preserve">оронежской области                                                              Е. В. </w:t>
      </w:r>
      <w:proofErr w:type="spellStart"/>
      <w:r>
        <w:rPr>
          <w:szCs w:val="28"/>
        </w:rPr>
        <w:t>Сальнева</w:t>
      </w:r>
      <w:proofErr w:type="spellEnd"/>
    </w:p>
    <w:p w:rsidR="00D35446" w:rsidRDefault="00D35446" w:rsidP="00D35446">
      <w:pPr>
        <w:tabs>
          <w:tab w:val="left" w:pos="7230"/>
        </w:tabs>
        <w:rPr>
          <w:szCs w:val="28"/>
        </w:rPr>
      </w:pPr>
    </w:p>
    <w:p w:rsidR="00D35446" w:rsidRDefault="00D35446" w:rsidP="00D35446">
      <w:pPr>
        <w:tabs>
          <w:tab w:val="left" w:pos="7230"/>
        </w:tabs>
        <w:rPr>
          <w:szCs w:val="28"/>
        </w:rPr>
      </w:pPr>
    </w:p>
    <w:p w:rsidR="00D35446" w:rsidRDefault="00D35446" w:rsidP="00D35446">
      <w:pPr>
        <w:tabs>
          <w:tab w:val="left" w:pos="7230"/>
        </w:tabs>
        <w:rPr>
          <w:szCs w:val="28"/>
        </w:rPr>
      </w:pPr>
    </w:p>
    <w:p w:rsidR="00D35446" w:rsidRDefault="00D35446" w:rsidP="00D35446">
      <w:pPr>
        <w:tabs>
          <w:tab w:val="left" w:pos="7230"/>
        </w:tabs>
        <w:rPr>
          <w:szCs w:val="28"/>
        </w:rPr>
      </w:pPr>
      <w:r>
        <w:rPr>
          <w:szCs w:val="28"/>
        </w:rPr>
        <w:t xml:space="preserve">Директор филиала №5   ГУ </w:t>
      </w:r>
    </w:p>
    <w:p w:rsidR="00D35446" w:rsidRDefault="00D35446" w:rsidP="00D35446">
      <w:pPr>
        <w:tabs>
          <w:tab w:val="left" w:pos="7230"/>
        </w:tabs>
        <w:rPr>
          <w:szCs w:val="28"/>
        </w:rPr>
      </w:pPr>
      <w:r>
        <w:rPr>
          <w:szCs w:val="28"/>
        </w:rPr>
        <w:t xml:space="preserve">Воронежского Регионального отделения </w:t>
      </w:r>
    </w:p>
    <w:p w:rsidR="00D35446" w:rsidRPr="00D30B6D" w:rsidRDefault="00D35446" w:rsidP="00D35446">
      <w:pPr>
        <w:tabs>
          <w:tab w:val="left" w:pos="7230"/>
        </w:tabs>
        <w:rPr>
          <w:szCs w:val="28"/>
        </w:rPr>
      </w:pPr>
      <w:r>
        <w:rPr>
          <w:szCs w:val="28"/>
        </w:rPr>
        <w:t xml:space="preserve">Фонда социального страхования РФ                                      Н. И. Сафонова </w:t>
      </w:r>
      <w:r w:rsidRPr="00D30B6D">
        <w:rPr>
          <w:szCs w:val="28"/>
        </w:rPr>
        <w:t xml:space="preserve"> </w:t>
      </w:r>
    </w:p>
    <w:p w:rsidR="00610F0D" w:rsidRDefault="00610F0D">
      <w:bookmarkStart w:id="0" w:name="_GoBack"/>
      <w:bookmarkEnd w:id="0"/>
    </w:p>
    <w:sectPr w:rsidR="00610F0D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07"/>
    <w:rsid w:val="000D7795"/>
    <w:rsid w:val="00227053"/>
    <w:rsid w:val="00246B11"/>
    <w:rsid w:val="002506C7"/>
    <w:rsid w:val="00255BD0"/>
    <w:rsid w:val="003028C7"/>
    <w:rsid w:val="003C46BB"/>
    <w:rsid w:val="003D46F9"/>
    <w:rsid w:val="003F2DA4"/>
    <w:rsid w:val="00451321"/>
    <w:rsid w:val="004E550A"/>
    <w:rsid w:val="005A114C"/>
    <w:rsid w:val="00610F0D"/>
    <w:rsid w:val="00674507"/>
    <w:rsid w:val="007307FA"/>
    <w:rsid w:val="0076730B"/>
    <w:rsid w:val="007E67F0"/>
    <w:rsid w:val="00823449"/>
    <w:rsid w:val="00833749"/>
    <w:rsid w:val="00847DE8"/>
    <w:rsid w:val="009324FC"/>
    <w:rsid w:val="009F20C7"/>
    <w:rsid w:val="00A65327"/>
    <w:rsid w:val="00B1741B"/>
    <w:rsid w:val="00B61344"/>
    <w:rsid w:val="00CA63BA"/>
    <w:rsid w:val="00CD2597"/>
    <w:rsid w:val="00D35446"/>
    <w:rsid w:val="00D505D2"/>
    <w:rsid w:val="00DC7206"/>
    <w:rsid w:val="00EA2E8C"/>
    <w:rsid w:val="00F3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2017-03-22T12:22:00Z</cp:lastPrinted>
  <dcterms:created xsi:type="dcterms:W3CDTF">2017-03-24T13:47:00Z</dcterms:created>
  <dcterms:modified xsi:type="dcterms:W3CDTF">2017-04-05T13:07:00Z</dcterms:modified>
</cp:coreProperties>
</file>