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7981" w:rsidRDefault="008A3D6F">
      <w:pPr>
        <w:widowControl w:val="0"/>
        <w:spacing w:after="0"/>
        <w:jc w:val="center"/>
        <w:outlineLvl w:val="0"/>
      </w:pPr>
      <w:r>
        <w:rPr>
          <w:rFonts w:ascii="Times New Roman" w:hAnsi="Times New Roman"/>
          <w:b/>
          <w:bCs/>
          <w:sz w:val="28"/>
          <w:szCs w:val="28"/>
        </w:rPr>
        <w:t xml:space="preserve">АДМИНИСТРАЦИЯ ЕВДАКОВСКОГО  СЕЛЬСКОГО </w:t>
      </w:r>
      <w:r w:rsidR="002F05C9">
        <w:rPr>
          <w:rFonts w:ascii="Times New Roman" w:hAnsi="Times New Roman"/>
          <w:b/>
          <w:bCs/>
          <w:sz w:val="28"/>
          <w:szCs w:val="28"/>
        </w:rPr>
        <w:t>П</w:t>
      </w:r>
      <w:r>
        <w:rPr>
          <w:rFonts w:ascii="Times New Roman" w:hAnsi="Times New Roman"/>
          <w:b/>
          <w:bCs/>
          <w:sz w:val="28"/>
          <w:szCs w:val="28"/>
        </w:rPr>
        <w:t>ОСЕЛЕНИЯ КАМЕНСКОГО  МУНИЦИПАЛЬНОГО  РАЙОНА</w:t>
      </w:r>
    </w:p>
    <w:p w:rsidR="00F57981" w:rsidRDefault="008A3D6F">
      <w:pPr>
        <w:widowControl w:val="0"/>
        <w:spacing w:after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ВОРОНЕЖСКОЙ ОБЛАСТИ</w:t>
      </w:r>
    </w:p>
    <w:p w:rsidR="00F57981" w:rsidRDefault="00F57981">
      <w:pPr>
        <w:widowControl w:val="0"/>
        <w:spacing w:after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F57981" w:rsidRPr="002F05C9" w:rsidRDefault="008A3D6F">
      <w:pPr>
        <w:widowControl w:val="0"/>
        <w:spacing w:after="0"/>
        <w:jc w:val="center"/>
        <w:outlineLvl w:val="0"/>
        <w:rPr>
          <w:rFonts w:ascii="Times New Roman" w:hAnsi="Times New Roman"/>
          <w:b/>
          <w:bCs/>
          <w:sz w:val="36"/>
          <w:szCs w:val="36"/>
        </w:rPr>
      </w:pPr>
      <w:r w:rsidRPr="002F05C9">
        <w:rPr>
          <w:rFonts w:ascii="Times New Roman" w:hAnsi="Times New Roman"/>
          <w:b/>
          <w:bCs/>
          <w:sz w:val="36"/>
          <w:szCs w:val="36"/>
        </w:rPr>
        <w:t>ПОСТАНОВЛЕНИЕ</w:t>
      </w:r>
    </w:p>
    <w:p w:rsidR="00F57981" w:rsidRDefault="00F57981">
      <w:pPr>
        <w:widowControl w:val="0"/>
        <w:spacing w:after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F57981" w:rsidRPr="002F05C9" w:rsidRDefault="00944527">
      <w:pPr>
        <w:widowControl w:val="0"/>
        <w:spacing w:after="0"/>
        <w:outlineLvl w:val="0"/>
      </w:pPr>
      <w:r>
        <w:rPr>
          <w:rFonts w:ascii="Times New Roman" w:hAnsi="Times New Roman"/>
          <w:bCs/>
          <w:sz w:val="28"/>
          <w:szCs w:val="28"/>
        </w:rPr>
        <w:t>От 05 июля</w:t>
      </w:r>
      <w:r w:rsidR="008A3D6F" w:rsidRPr="002F05C9">
        <w:rPr>
          <w:rFonts w:ascii="Times New Roman" w:hAnsi="Times New Roman"/>
          <w:bCs/>
          <w:sz w:val="28"/>
          <w:szCs w:val="28"/>
        </w:rPr>
        <w:t xml:space="preserve">  2018 года                                                                              № </w:t>
      </w:r>
      <w:r>
        <w:rPr>
          <w:rFonts w:ascii="Times New Roman" w:hAnsi="Times New Roman"/>
          <w:bCs/>
          <w:sz w:val="28"/>
          <w:szCs w:val="28"/>
        </w:rPr>
        <w:t>33</w:t>
      </w:r>
    </w:p>
    <w:p w:rsidR="00F57981" w:rsidRDefault="00F57981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57981" w:rsidRDefault="008A3D6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 в постановление</w:t>
      </w:r>
    </w:p>
    <w:p w:rsidR="00F57981" w:rsidRDefault="008A3D6F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Евдаковского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сельского</w:t>
      </w:r>
      <w:proofErr w:type="gramEnd"/>
    </w:p>
    <w:p w:rsidR="00F57981" w:rsidRDefault="008A3D6F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поселения от </w:t>
      </w:r>
      <w:r w:rsidR="002F05C9">
        <w:rPr>
          <w:rFonts w:ascii="Times New Roman" w:eastAsia="Times New Roman" w:hAnsi="Times New Roman"/>
          <w:sz w:val="28"/>
          <w:szCs w:val="28"/>
          <w:lang w:eastAsia="ru-RU"/>
        </w:rPr>
        <w:t>20.11.</w:t>
      </w:r>
      <w:r w:rsidRPr="002F05C9">
        <w:rPr>
          <w:rFonts w:ascii="Times New Roman" w:eastAsia="Times New Roman" w:hAnsi="Times New Roman"/>
          <w:sz w:val="28"/>
          <w:szCs w:val="28"/>
          <w:lang w:eastAsia="ru-RU"/>
        </w:rPr>
        <w:t xml:space="preserve">2013 года № </w:t>
      </w:r>
      <w:r w:rsidR="002F05C9">
        <w:rPr>
          <w:rFonts w:ascii="Times New Roman" w:eastAsia="Times New Roman" w:hAnsi="Times New Roman"/>
          <w:sz w:val="28"/>
          <w:szCs w:val="28"/>
          <w:lang w:eastAsia="ru-RU"/>
        </w:rPr>
        <w:t>54</w:t>
      </w:r>
    </w:p>
    <w:p w:rsidR="00F57981" w:rsidRDefault="008A3D6F">
      <w:pPr>
        <w:tabs>
          <w:tab w:val="left" w:pos="5670"/>
          <w:tab w:val="left" w:pos="6096"/>
        </w:tabs>
        <w:spacing w:after="0" w:line="240" w:lineRule="auto"/>
      </w:pPr>
      <w:r>
        <w:rPr>
          <w:rFonts w:ascii="Times New Roman" w:hAnsi="Times New Roman"/>
          <w:sz w:val="28"/>
          <w:szCs w:val="28"/>
        </w:rPr>
        <w:t>«О порядке создания,  хранения,  использования</w:t>
      </w:r>
    </w:p>
    <w:p w:rsidR="00F57981" w:rsidRDefault="008A3D6F">
      <w:pPr>
        <w:tabs>
          <w:tab w:val="left" w:pos="5670"/>
          <w:tab w:val="left" w:pos="6096"/>
        </w:tabs>
        <w:spacing w:after="0" w:line="240" w:lineRule="auto"/>
      </w:pPr>
      <w:r>
        <w:rPr>
          <w:rFonts w:ascii="Times New Roman" w:hAnsi="Times New Roman"/>
          <w:sz w:val="28"/>
          <w:szCs w:val="28"/>
        </w:rPr>
        <w:t xml:space="preserve"> и восполнения резерва материальных ресурсов </w:t>
      </w:r>
    </w:p>
    <w:p w:rsidR="00F57981" w:rsidRDefault="008A3D6F">
      <w:pPr>
        <w:tabs>
          <w:tab w:val="left" w:pos="5670"/>
          <w:tab w:val="left" w:pos="6096"/>
        </w:tabs>
        <w:spacing w:after="0" w:line="240" w:lineRule="auto"/>
        <w:ind w:right="2409"/>
      </w:pPr>
      <w:r>
        <w:rPr>
          <w:rFonts w:ascii="Times New Roman" w:hAnsi="Times New Roman"/>
          <w:sz w:val="28"/>
          <w:szCs w:val="28"/>
        </w:rPr>
        <w:t xml:space="preserve">для ликвидации чрезвычайных ситуаций» </w:t>
      </w:r>
    </w:p>
    <w:p w:rsidR="00F57981" w:rsidRDefault="00F57981">
      <w:pPr>
        <w:tabs>
          <w:tab w:val="left" w:pos="5670"/>
          <w:tab w:val="left" w:pos="6096"/>
        </w:tabs>
        <w:spacing w:after="0"/>
        <w:ind w:right="2409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57981" w:rsidRDefault="008A3D6F" w:rsidP="002F05C9">
      <w:pPr>
        <w:spacing w:after="0" w:line="240" w:lineRule="auto"/>
        <w:ind w:firstLine="1416"/>
        <w:jc w:val="both"/>
      </w:pPr>
      <w:proofErr w:type="gramStart"/>
      <w:r>
        <w:rPr>
          <w:rFonts w:ascii="Times New Roman" w:hAnsi="Times New Roman"/>
          <w:sz w:val="28"/>
          <w:szCs w:val="28"/>
        </w:rPr>
        <w:t xml:space="preserve">Рассмотрев протест прокуратуры </w:t>
      </w:r>
      <w:r w:rsidRPr="002F05C9">
        <w:rPr>
          <w:rFonts w:ascii="Times New Roman" w:hAnsi="Times New Roman"/>
          <w:sz w:val="28"/>
          <w:szCs w:val="28"/>
        </w:rPr>
        <w:t>от 22.06.2018 г. № 2-1-2018</w:t>
      </w:r>
      <w:r>
        <w:rPr>
          <w:rFonts w:ascii="Times New Roman" w:hAnsi="Times New Roman"/>
          <w:sz w:val="28"/>
          <w:szCs w:val="28"/>
        </w:rPr>
        <w:t>, в соответствии с Федеральными законами от 21.12.1994 г. № 68-ФЗ «О защите населения и территорий от чрезвычайных ситуаций природного и техногенного характера», от 06.10.2003 г. № 131-ФЗ «Об общих принципах организации местного самоуправления в Российской Федерации», постановлением Правительства Российской Федерации от 10.11.1996 г. № 1340 «О Порядке создания и использования резервов материальных ресурсов для ликвидации чрезвычайных</w:t>
      </w:r>
      <w:proofErr w:type="gramEnd"/>
      <w:r>
        <w:rPr>
          <w:rFonts w:ascii="Times New Roman" w:hAnsi="Times New Roman"/>
          <w:sz w:val="28"/>
          <w:szCs w:val="28"/>
        </w:rPr>
        <w:t xml:space="preserve"> ситуаций природного и техногенного характера»</w:t>
      </w:r>
      <w:r>
        <w:rPr>
          <w:rFonts w:ascii="Times New Roman" w:hAnsi="Times New Roman"/>
          <w:bCs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 xml:space="preserve">администрация </w:t>
      </w:r>
      <w:proofErr w:type="spellStart"/>
      <w:r>
        <w:rPr>
          <w:rFonts w:ascii="Times New Roman" w:hAnsi="Times New Roman"/>
          <w:bCs/>
          <w:sz w:val="28"/>
          <w:szCs w:val="28"/>
        </w:rPr>
        <w:t>Евдаковского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</w:p>
    <w:p w:rsidR="002F05C9" w:rsidRDefault="002F05C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7981" w:rsidRDefault="008A3D6F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2F05C9">
        <w:rPr>
          <w:rFonts w:ascii="Times New Roman" w:eastAsia="Times New Roman" w:hAnsi="Times New Roman"/>
          <w:sz w:val="28"/>
          <w:szCs w:val="28"/>
          <w:lang w:eastAsia="ru-RU"/>
        </w:rPr>
        <w:t>ПОСТАНОВЛЯЕТ:</w:t>
      </w:r>
    </w:p>
    <w:p w:rsidR="002F05C9" w:rsidRPr="002F05C9" w:rsidRDefault="002F05C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7981" w:rsidRDefault="002F05C9" w:rsidP="002F05C9">
      <w:pPr>
        <w:pStyle w:val="ae"/>
        <w:spacing w:after="0"/>
        <w:ind w:left="0" w:firstLine="708"/>
        <w:jc w:val="both"/>
      </w:pPr>
      <w:r>
        <w:rPr>
          <w:rFonts w:ascii="Times New Roman" w:hAnsi="Times New Roman"/>
          <w:sz w:val="28"/>
          <w:szCs w:val="28"/>
        </w:rPr>
        <w:t xml:space="preserve">1. </w:t>
      </w:r>
      <w:r w:rsidR="008A3D6F">
        <w:rPr>
          <w:rFonts w:ascii="Times New Roman" w:hAnsi="Times New Roman"/>
          <w:sz w:val="28"/>
          <w:szCs w:val="28"/>
        </w:rPr>
        <w:t xml:space="preserve">Внести в постановление администрации </w:t>
      </w:r>
      <w:proofErr w:type="spellStart"/>
      <w:r w:rsidR="008A3D6F">
        <w:rPr>
          <w:rFonts w:ascii="Times New Roman" w:hAnsi="Times New Roman"/>
          <w:sz w:val="28"/>
          <w:szCs w:val="28"/>
        </w:rPr>
        <w:t>Евдаковского</w:t>
      </w:r>
      <w:proofErr w:type="spellEnd"/>
      <w:r w:rsidR="008A3D6F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8A3D6F" w:rsidRPr="002F05C9">
        <w:rPr>
          <w:rFonts w:ascii="Times New Roman" w:hAnsi="Times New Roman"/>
          <w:color w:val="000000" w:themeColor="text1"/>
          <w:sz w:val="28"/>
          <w:szCs w:val="28"/>
        </w:rPr>
        <w:t xml:space="preserve">от </w:t>
      </w:r>
      <w:r w:rsidRPr="002F05C9">
        <w:rPr>
          <w:rFonts w:ascii="Times New Roman" w:hAnsi="Times New Roman"/>
          <w:color w:val="000000" w:themeColor="text1"/>
          <w:sz w:val="28"/>
          <w:szCs w:val="28"/>
        </w:rPr>
        <w:t>20.11.</w:t>
      </w:r>
      <w:r w:rsidR="008A3D6F" w:rsidRPr="002F05C9">
        <w:rPr>
          <w:rFonts w:ascii="Times New Roman" w:hAnsi="Times New Roman"/>
          <w:color w:val="000000" w:themeColor="text1"/>
          <w:sz w:val="28"/>
          <w:szCs w:val="28"/>
        </w:rPr>
        <w:t xml:space="preserve">2013 г. № </w:t>
      </w:r>
      <w:r w:rsidRPr="002F05C9">
        <w:rPr>
          <w:rFonts w:ascii="Times New Roman" w:hAnsi="Times New Roman"/>
          <w:color w:val="000000" w:themeColor="text1"/>
          <w:sz w:val="28"/>
          <w:szCs w:val="28"/>
        </w:rPr>
        <w:t>54</w:t>
      </w:r>
      <w:r w:rsidR="008A3D6F" w:rsidRPr="002F05C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A3D6F">
        <w:rPr>
          <w:rFonts w:ascii="Times New Roman" w:hAnsi="Times New Roman"/>
          <w:sz w:val="28"/>
          <w:szCs w:val="28"/>
        </w:rPr>
        <w:t>«О порядке создания, хранения, использования и восполнения резерва материальных ресурсов для ликвидации чрезвычайных ситуаций» следующие изменения и дополнения:</w:t>
      </w:r>
    </w:p>
    <w:p w:rsidR="00F57981" w:rsidRDefault="008A3D6F" w:rsidP="002F05C9">
      <w:pPr>
        <w:pStyle w:val="ae"/>
        <w:spacing w:after="0"/>
        <w:ind w:left="0" w:firstLine="708"/>
        <w:jc w:val="both"/>
      </w:pPr>
      <w:r>
        <w:rPr>
          <w:rFonts w:ascii="Times New Roman" w:hAnsi="Times New Roman"/>
          <w:sz w:val="28"/>
          <w:szCs w:val="28"/>
        </w:rPr>
        <w:t>1.1. Пункт 3 Порядка изложить в следующей редакции:</w:t>
      </w:r>
    </w:p>
    <w:p w:rsidR="002F05C9" w:rsidRDefault="008A3D6F" w:rsidP="002F05C9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«3.  </w:t>
      </w:r>
      <w:bookmarkStart w:id="0" w:name="sub_101613"/>
      <w:bookmarkEnd w:id="0"/>
      <w:r>
        <w:rPr>
          <w:rFonts w:ascii="Times New Roman" w:hAnsi="Times New Roman"/>
          <w:sz w:val="28"/>
          <w:szCs w:val="28"/>
        </w:rPr>
        <w:t>Резервы материальных ресурсов включают продовольствие, вещевое имущество, предметы первой необходимости, строительные материалы, медикаменты и медицинское имущество, нефтепродукты, транспортные средства, средства связи, строительные материалы, топливо и средства индивидуальной защиты и другие материальные ресурсы».</w:t>
      </w:r>
    </w:p>
    <w:p w:rsidR="00F57981" w:rsidRDefault="008A3D6F" w:rsidP="002F05C9">
      <w:pPr>
        <w:spacing w:after="0" w:line="240" w:lineRule="auto"/>
        <w:ind w:firstLine="708"/>
        <w:jc w:val="both"/>
      </w:pPr>
      <w:r w:rsidRPr="002F05C9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b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Приложение № 2 изложить в новой редакции, согласно приложению № 1 к   настоящему постановлению.</w:t>
      </w:r>
    </w:p>
    <w:p w:rsidR="00F57981" w:rsidRDefault="008A3D6F" w:rsidP="002F05C9">
      <w:pPr>
        <w:spacing w:after="0"/>
        <w:ind w:firstLine="708"/>
        <w:jc w:val="both"/>
      </w:pPr>
      <w:r w:rsidRPr="002F05C9">
        <w:rPr>
          <w:rFonts w:ascii="Times New Roman" w:hAnsi="Times New Roman"/>
          <w:sz w:val="28"/>
          <w:szCs w:val="28"/>
          <w:lang w:eastAsia="ru-RU"/>
        </w:rPr>
        <w:t>3.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F57981" w:rsidRDefault="00F57981" w:rsidP="002F05C9">
      <w:pPr>
        <w:spacing w:after="0"/>
        <w:ind w:hanging="567"/>
        <w:jc w:val="both"/>
        <w:rPr>
          <w:rFonts w:ascii="Times New Roman" w:hAnsi="Times New Roman"/>
          <w:sz w:val="28"/>
          <w:szCs w:val="28"/>
        </w:rPr>
      </w:pPr>
    </w:p>
    <w:p w:rsidR="00F57981" w:rsidRDefault="008A3D6F" w:rsidP="002F05C9">
      <w:pPr>
        <w:spacing w:after="0" w:line="240" w:lineRule="auto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Евдаковского</w:t>
      </w:r>
      <w:proofErr w:type="spellEnd"/>
    </w:p>
    <w:p w:rsidR="00F57981" w:rsidRDefault="008A3D6F" w:rsidP="002F05C9">
      <w:pPr>
        <w:spacing w:after="0" w:line="240" w:lineRule="auto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поселения                                                               Т.В.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Скрипникова</w:t>
      </w:r>
      <w:proofErr w:type="spellEnd"/>
    </w:p>
    <w:p w:rsidR="00F57981" w:rsidRDefault="008A3D6F" w:rsidP="002F05C9">
      <w:pPr>
        <w:tabs>
          <w:tab w:val="left" w:pos="960"/>
        </w:tabs>
        <w:spacing w:after="0" w:line="240" w:lineRule="auto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F57981" w:rsidRDefault="00F57981" w:rsidP="002F05C9">
      <w:pPr>
        <w:tabs>
          <w:tab w:val="left" w:pos="96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57981" w:rsidRDefault="008A3D6F">
      <w:pPr>
        <w:keepNext/>
        <w:keepLines/>
        <w:spacing w:line="240" w:lineRule="auto"/>
        <w:ind w:firstLine="439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Приложение № 1 к постановлению   </w:t>
      </w:r>
    </w:p>
    <w:p w:rsidR="00F57981" w:rsidRDefault="008A3D6F">
      <w:pPr>
        <w:spacing w:line="240" w:lineRule="auto"/>
        <w:ind w:firstLine="4395"/>
        <w:jc w:val="both"/>
      </w:pPr>
      <w:r>
        <w:rPr>
          <w:rFonts w:ascii="Times New Roman" w:hAnsi="Times New Roman"/>
          <w:sz w:val="24"/>
          <w:szCs w:val="24"/>
        </w:rPr>
        <w:t xml:space="preserve">администрации </w:t>
      </w:r>
      <w:proofErr w:type="spellStart"/>
      <w:r>
        <w:rPr>
          <w:rFonts w:ascii="Times New Roman" w:hAnsi="Times New Roman"/>
          <w:sz w:val="24"/>
          <w:szCs w:val="24"/>
        </w:rPr>
        <w:t>Евдаковского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color w:val="000000"/>
          <w:sz w:val="24"/>
          <w:szCs w:val="24"/>
        </w:rPr>
        <w:t>сельского</w:t>
      </w:r>
      <w:proofErr w:type="gramEnd"/>
      <w:r>
        <w:rPr>
          <w:rFonts w:ascii="Times New Roman" w:hAnsi="Times New Roman"/>
          <w:color w:val="000000"/>
          <w:sz w:val="24"/>
          <w:szCs w:val="24"/>
        </w:rPr>
        <w:t xml:space="preserve">   </w:t>
      </w:r>
    </w:p>
    <w:p w:rsidR="00F57981" w:rsidRDefault="008A3D6F">
      <w:pPr>
        <w:spacing w:line="240" w:lineRule="auto"/>
        <w:ind w:firstLine="4395"/>
        <w:jc w:val="both"/>
      </w:pPr>
      <w:r>
        <w:rPr>
          <w:rFonts w:ascii="Times New Roman" w:hAnsi="Times New Roman"/>
          <w:color w:val="000000"/>
          <w:sz w:val="24"/>
          <w:szCs w:val="24"/>
        </w:rPr>
        <w:t xml:space="preserve">поселения </w:t>
      </w:r>
      <w:r w:rsidRPr="002F05C9">
        <w:rPr>
          <w:rFonts w:ascii="Times New Roman" w:hAnsi="Times New Roman"/>
          <w:color w:val="000000"/>
          <w:sz w:val="24"/>
          <w:szCs w:val="24"/>
        </w:rPr>
        <w:t>от</w:t>
      </w:r>
      <w:r w:rsidR="00944527">
        <w:rPr>
          <w:rFonts w:ascii="Times New Roman" w:hAnsi="Times New Roman"/>
          <w:color w:val="000000"/>
          <w:sz w:val="24"/>
          <w:szCs w:val="24"/>
        </w:rPr>
        <w:t xml:space="preserve"> 05.07.</w:t>
      </w:r>
      <w:r w:rsidRPr="002F05C9">
        <w:rPr>
          <w:rFonts w:ascii="Times New Roman" w:hAnsi="Times New Roman"/>
          <w:color w:val="000000"/>
          <w:sz w:val="24"/>
          <w:szCs w:val="24"/>
        </w:rPr>
        <w:t xml:space="preserve">2018 г. № </w:t>
      </w:r>
      <w:r w:rsidR="00944527">
        <w:rPr>
          <w:rFonts w:ascii="Times New Roman" w:hAnsi="Times New Roman"/>
          <w:color w:val="000000"/>
          <w:sz w:val="24"/>
          <w:szCs w:val="24"/>
        </w:rPr>
        <w:t>33</w:t>
      </w:r>
      <w:bookmarkStart w:id="1" w:name="_GoBack"/>
      <w:bookmarkEnd w:id="1"/>
    </w:p>
    <w:p w:rsidR="00F57981" w:rsidRDefault="00F57981">
      <w:pPr>
        <w:rPr>
          <w:rFonts w:ascii="Times New Roman" w:hAnsi="Times New Roman"/>
          <w:color w:val="000000"/>
          <w:sz w:val="24"/>
          <w:szCs w:val="24"/>
        </w:rPr>
      </w:pPr>
    </w:p>
    <w:p w:rsidR="00F57981" w:rsidRDefault="008A3D6F">
      <w:pPr>
        <w:spacing w:before="120"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Номенклатура и объем  резерва материальных ресурсов</w:t>
      </w:r>
    </w:p>
    <w:p w:rsidR="00F57981" w:rsidRDefault="008A3D6F">
      <w:pPr>
        <w:spacing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для ликвидации чрезвычайных ситуаций на территории </w:t>
      </w:r>
    </w:p>
    <w:p w:rsidR="00F57981" w:rsidRDefault="008A3D6F">
      <w:pPr>
        <w:spacing w:line="240" w:lineRule="auto"/>
        <w:ind w:firstLine="709"/>
        <w:jc w:val="center"/>
      </w:pPr>
      <w:proofErr w:type="spellStart"/>
      <w:r>
        <w:rPr>
          <w:rFonts w:ascii="Times New Roman" w:hAnsi="Times New Roman"/>
          <w:b/>
          <w:sz w:val="24"/>
          <w:szCs w:val="24"/>
        </w:rPr>
        <w:t>Евдаковского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сельского поселения</w:t>
      </w:r>
    </w:p>
    <w:p w:rsidR="00F57981" w:rsidRDefault="00F57981">
      <w:pPr>
        <w:pStyle w:val="af"/>
        <w:jc w:val="center"/>
        <w:rPr>
          <w:rFonts w:ascii="Times New Roman" w:eastAsia="MS Mincho;ＭＳ 明朝" w:hAnsi="Times New Roman" w:cs="Times New Roman"/>
          <w:b/>
          <w:sz w:val="24"/>
          <w:szCs w:val="24"/>
        </w:rPr>
      </w:pPr>
    </w:p>
    <w:tbl>
      <w:tblPr>
        <w:tblW w:w="10665" w:type="dxa"/>
        <w:tblInd w:w="-598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93" w:type="dxa"/>
        </w:tblCellMar>
        <w:tblLook w:val="04A0" w:firstRow="1" w:lastRow="0" w:firstColumn="1" w:lastColumn="0" w:noHBand="0" w:noVBand="1"/>
      </w:tblPr>
      <w:tblGrid>
        <w:gridCol w:w="1463"/>
        <w:gridCol w:w="4050"/>
        <w:gridCol w:w="1365"/>
        <w:gridCol w:w="1498"/>
        <w:gridCol w:w="33"/>
        <w:gridCol w:w="2256"/>
      </w:tblGrid>
      <w:tr w:rsidR="00F57981">
        <w:tc>
          <w:tcPr>
            <w:tcW w:w="14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F57981" w:rsidRDefault="008A3D6F">
            <w:pPr>
              <w:pStyle w:val="af"/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;ＭＳ 明朝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eastAsia="MS Mincho;ＭＳ 明朝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eastAsia="MS Mincho;ＭＳ 明朝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F57981" w:rsidRDefault="008A3D6F">
            <w:pPr>
              <w:pStyle w:val="af"/>
              <w:spacing w:line="240" w:lineRule="auto"/>
              <w:jc w:val="center"/>
              <w:rPr>
                <w:rFonts w:ascii="Times New Roman" w:eastAsia="MS Mincho;ＭＳ 明朝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;ＭＳ 明朝" w:hAnsi="Times New Roman" w:cs="Times New Roman"/>
                <w:sz w:val="24"/>
                <w:szCs w:val="24"/>
              </w:rPr>
              <w:t>Наименование</w:t>
            </w:r>
          </w:p>
          <w:p w:rsidR="00F57981" w:rsidRDefault="008A3D6F">
            <w:pPr>
              <w:pStyle w:val="af"/>
              <w:spacing w:line="240" w:lineRule="auto"/>
              <w:jc w:val="center"/>
              <w:rPr>
                <w:rFonts w:ascii="Times New Roman" w:eastAsia="MS Mincho;ＭＳ 明朝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;ＭＳ 明朝" w:hAnsi="Times New Roman" w:cs="Times New Roman"/>
                <w:sz w:val="24"/>
                <w:szCs w:val="24"/>
              </w:rPr>
              <w:t>материальных средств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F57981" w:rsidRDefault="008A3D6F">
            <w:pPr>
              <w:pStyle w:val="af"/>
              <w:spacing w:line="240" w:lineRule="auto"/>
              <w:jc w:val="center"/>
              <w:rPr>
                <w:rFonts w:ascii="Times New Roman" w:eastAsia="MS Mincho;ＭＳ 明朝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;ＭＳ 明朝" w:hAnsi="Times New Roman" w:cs="Times New Roman"/>
                <w:sz w:val="24"/>
                <w:szCs w:val="24"/>
              </w:rPr>
              <w:t>Единица  измерения</w:t>
            </w:r>
          </w:p>
        </w:tc>
        <w:tc>
          <w:tcPr>
            <w:tcW w:w="1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F57981" w:rsidRDefault="008A3D6F">
            <w:pPr>
              <w:pStyle w:val="af"/>
              <w:spacing w:line="240" w:lineRule="auto"/>
              <w:rPr>
                <w:rFonts w:ascii="Times New Roman" w:eastAsia="MS Mincho;ＭＳ 明朝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;ＭＳ 明朝" w:hAnsi="Times New Roman" w:cs="Times New Roman"/>
                <w:sz w:val="24"/>
                <w:szCs w:val="24"/>
              </w:rPr>
              <w:t xml:space="preserve">Количество </w:t>
            </w:r>
          </w:p>
        </w:tc>
        <w:tc>
          <w:tcPr>
            <w:tcW w:w="22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F57981" w:rsidRDefault="008A3D6F">
            <w:pPr>
              <w:pStyle w:val="af"/>
              <w:spacing w:line="240" w:lineRule="auto"/>
              <w:ind w:right="62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MS Mincho;ＭＳ 明朝" w:hAnsi="Times New Roman" w:cs="Times New Roman"/>
                <w:sz w:val="24"/>
                <w:szCs w:val="24"/>
              </w:rPr>
              <w:t>Место хранения материальных средств</w:t>
            </w:r>
          </w:p>
        </w:tc>
      </w:tr>
      <w:tr w:rsidR="00F57981">
        <w:trPr>
          <w:cantSplit/>
          <w:trHeight w:val="512"/>
        </w:trPr>
        <w:tc>
          <w:tcPr>
            <w:tcW w:w="10665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6E6E6"/>
            <w:tcMar>
              <w:left w:w="93" w:type="dxa"/>
            </w:tcMar>
            <w:vAlign w:val="center"/>
          </w:tcPr>
          <w:p w:rsidR="00F57981" w:rsidRDefault="008A3D6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MS Mincho;ＭＳ 明朝" w:hAnsi="Times New Roman"/>
                <w:b/>
                <w:sz w:val="24"/>
                <w:szCs w:val="24"/>
                <w:lang w:val="en-US"/>
              </w:rPr>
              <w:t>I</w:t>
            </w:r>
            <w:r>
              <w:rPr>
                <w:rFonts w:ascii="Times New Roman" w:eastAsia="MS Mincho;ＭＳ 明朝" w:hAnsi="Times New Roman"/>
                <w:b/>
                <w:sz w:val="24"/>
                <w:szCs w:val="24"/>
              </w:rPr>
              <w:t xml:space="preserve">. Продовольствие и пищевое сырьё </w:t>
            </w:r>
          </w:p>
          <w:p w:rsidR="00F57981" w:rsidRDefault="008A3D6F">
            <w:pPr>
              <w:pStyle w:val="a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(из расчета снабжения 50 чел. на 3 суток)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vertAlign w:val="superscript"/>
              </w:rPr>
              <w:t>1</w:t>
            </w:r>
          </w:p>
        </w:tc>
      </w:tr>
      <w:tr w:rsidR="00F57981">
        <w:trPr>
          <w:trHeight w:val="368"/>
        </w:trPr>
        <w:tc>
          <w:tcPr>
            <w:tcW w:w="14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F57981" w:rsidRDefault="00F57981">
            <w:pPr>
              <w:pStyle w:val="af"/>
              <w:numPr>
                <w:ilvl w:val="0"/>
                <w:numId w:val="2"/>
              </w:numPr>
              <w:snapToGrid w:val="0"/>
              <w:spacing w:line="240" w:lineRule="auto"/>
              <w:jc w:val="center"/>
              <w:rPr>
                <w:rFonts w:ascii="Times New Roman" w:eastAsia="MS Mincho;ＭＳ 明朝" w:hAnsi="Times New Roman" w:cs="Times New Roman"/>
                <w:sz w:val="24"/>
                <w:szCs w:val="24"/>
                <w:vertAlign w:val="superscript"/>
              </w:rPr>
            </w:pPr>
          </w:p>
        </w:tc>
        <w:tc>
          <w:tcPr>
            <w:tcW w:w="4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8A3D6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Мука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8A3D6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F57981">
            <w:pPr>
              <w:pStyle w:val="af"/>
              <w:snapToGrid w:val="0"/>
              <w:spacing w:line="240" w:lineRule="auto"/>
              <w:jc w:val="center"/>
              <w:rPr>
                <w:rFonts w:ascii="Times New Roman" w:eastAsia="MS Mincho;ＭＳ 明朝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8A3D6F">
            <w:pPr>
              <w:pStyle w:val="a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F57981" w:rsidRDefault="008A3D6F">
            <w:pPr>
              <w:pStyle w:val="a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57981">
        <w:trPr>
          <w:trHeight w:val="369"/>
        </w:trPr>
        <w:tc>
          <w:tcPr>
            <w:tcW w:w="14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F57981" w:rsidRDefault="00F57981">
            <w:pPr>
              <w:pStyle w:val="af"/>
              <w:numPr>
                <w:ilvl w:val="0"/>
                <w:numId w:val="2"/>
              </w:numPr>
              <w:snapToGrid w:val="0"/>
              <w:spacing w:line="240" w:lineRule="auto"/>
              <w:jc w:val="center"/>
              <w:rPr>
                <w:rFonts w:ascii="Times New Roman" w:eastAsia="MS Mincho;ＭＳ 明朝" w:hAnsi="Times New Roman" w:cs="Times New Roman"/>
                <w:sz w:val="24"/>
                <w:szCs w:val="24"/>
              </w:rPr>
            </w:pPr>
          </w:p>
        </w:tc>
        <w:tc>
          <w:tcPr>
            <w:tcW w:w="4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8A3D6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Хлеб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8A3D6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F57981">
            <w:pPr>
              <w:pStyle w:val="af"/>
              <w:snapToGrid w:val="0"/>
              <w:spacing w:line="240" w:lineRule="auto"/>
              <w:jc w:val="center"/>
              <w:rPr>
                <w:rFonts w:ascii="Times New Roman" w:eastAsia="MS Mincho;ＭＳ 明朝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F57981">
            <w:pPr>
              <w:snapToGrid w:val="0"/>
              <w:spacing w:line="240" w:lineRule="auto"/>
              <w:rPr>
                <w:rFonts w:ascii="Times New Roman" w:eastAsia="MS Mincho;ＭＳ 明朝" w:hAnsi="Times New Roman"/>
                <w:sz w:val="24"/>
                <w:szCs w:val="24"/>
              </w:rPr>
            </w:pPr>
          </w:p>
        </w:tc>
      </w:tr>
      <w:tr w:rsidR="00F57981">
        <w:trPr>
          <w:trHeight w:val="369"/>
        </w:trPr>
        <w:tc>
          <w:tcPr>
            <w:tcW w:w="14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F57981" w:rsidRDefault="00F57981">
            <w:pPr>
              <w:pStyle w:val="af"/>
              <w:numPr>
                <w:ilvl w:val="0"/>
                <w:numId w:val="2"/>
              </w:numPr>
              <w:snapToGrid w:val="0"/>
              <w:spacing w:line="240" w:lineRule="auto"/>
              <w:jc w:val="center"/>
              <w:rPr>
                <w:rFonts w:ascii="Times New Roman" w:eastAsia="MS Mincho;ＭＳ 明朝" w:hAnsi="Times New Roman" w:cs="Times New Roman"/>
                <w:sz w:val="24"/>
                <w:szCs w:val="24"/>
              </w:rPr>
            </w:pPr>
          </w:p>
        </w:tc>
        <w:tc>
          <w:tcPr>
            <w:tcW w:w="4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8A3D6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Крупы 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8A3D6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F57981">
            <w:pPr>
              <w:pStyle w:val="af"/>
              <w:snapToGrid w:val="0"/>
              <w:spacing w:line="240" w:lineRule="auto"/>
              <w:jc w:val="center"/>
              <w:rPr>
                <w:rFonts w:ascii="Times New Roman" w:eastAsia="MS Mincho;ＭＳ 明朝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F57981">
            <w:pPr>
              <w:snapToGrid w:val="0"/>
              <w:spacing w:line="240" w:lineRule="auto"/>
              <w:rPr>
                <w:rFonts w:ascii="Times New Roman" w:eastAsia="MS Mincho;ＭＳ 明朝" w:hAnsi="Times New Roman"/>
                <w:sz w:val="24"/>
                <w:szCs w:val="24"/>
              </w:rPr>
            </w:pPr>
          </w:p>
        </w:tc>
      </w:tr>
      <w:tr w:rsidR="00F57981">
        <w:trPr>
          <w:trHeight w:val="369"/>
        </w:trPr>
        <w:tc>
          <w:tcPr>
            <w:tcW w:w="14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F57981" w:rsidRDefault="00F57981">
            <w:pPr>
              <w:pStyle w:val="af"/>
              <w:numPr>
                <w:ilvl w:val="0"/>
                <w:numId w:val="2"/>
              </w:numPr>
              <w:snapToGrid w:val="0"/>
              <w:spacing w:line="240" w:lineRule="auto"/>
              <w:jc w:val="center"/>
              <w:rPr>
                <w:rFonts w:ascii="Times New Roman" w:eastAsia="MS Mincho;ＭＳ 明朝" w:hAnsi="Times New Roman" w:cs="Times New Roman"/>
                <w:sz w:val="24"/>
                <w:szCs w:val="24"/>
              </w:rPr>
            </w:pPr>
          </w:p>
        </w:tc>
        <w:tc>
          <w:tcPr>
            <w:tcW w:w="4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8A3D6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Макаронные изделия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8A3D6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F57981">
            <w:pPr>
              <w:pStyle w:val="af"/>
              <w:snapToGrid w:val="0"/>
              <w:spacing w:line="240" w:lineRule="auto"/>
              <w:jc w:val="center"/>
              <w:rPr>
                <w:rFonts w:ascii="Times New Roman" w:eastAsia="MS Mincho;ＭＳ 明朝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F57981">
            <w:pPr>
              <w:snapToGrid w:val="0"/>
              <w:spacing w:line="240" w:lineRule="auto"/>
              <w:rPr>
                <w:rFonts w:ascii="Times New Roman" w:eastAsia="MS Mincho;ＭＳ 明朝" w:hAnsi="Times New Roman"/>
                <w:sz w:val="24"/>
                <w:szCs w:val="24"/>
              </w:rPr>
            </w:pPr>
          </w:p>
        </w:tc>
      </w:tr>
      <w:tr w:rsidR="00F57981">
        <w:trPr>
          <w:trHeight w:val="369"/>
        </w:trPr>
        <w:tc>
          <w:tcPr>
            <w:tcW w:w="14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F57981" w:rsidRDefault="00F57981">
            <w:pPr>
              <w:pStyle w:val="af"/>
              <w:numPr>
                <w:ilvl w:val="0"/>
                <w:numId w:val="2"/>
              </w:numPr>
              <w:snapToGrid w:val="0"/>
              <w:spacing w:line="240" w:lineRule="auto"/>
              <w:jc w:val="center"/>
              <w:rPr>
                <w:rFonts w:ascii="Times New Roman" w:eastAsia="MS Mincho;ＭＳ 明朝" w:hAnsi="Times New Roman" w:cs="Times New Roman"/>
                <w:sz w:val="24"/>
                <w:szCs w:val="24"/>
              </w:rPr>
            </w:pPr>
          </w:p>
        </w:tc>
        <w:tc>
          <w:tcPr>
            <w:tcW w:w="4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8A3D6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Мясо и мясопродукты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8A3D6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F57981">
            <w:pPr>
              <w:pStyle w:val="af"/>
              <w:snapToGrid w:val="0"/>
              <w:spacing w:line="240" w:lineRule="auto"/>
              <w:jc w:val="center"/>
              <w:rPr>
                <w:rFonts w:ascii="Times New Roman" w:eastAsia="MS Mincho;ＭＳ 明朝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F57981">
            <w:pPr>
              <w:snapToGrid w:val="0"/>
              <w:spacing w:line="240" w:lineRule="auto"/>
              <w:rPr>
                <w:rFonts w:ascii="Times New Roman" w:eastAsia="MS Mincho;ＭＳ 明朝" w:hAnsi="Times New Roman"/>
                <w:sz w:val="24"/>
                <w:szCs w:val="24"/>
              </w:rPr>
            </w:pPr>
          </w:p>
        </w:tc>
      </w:tr>
      <w:tr w:rsidR="00F57981">
        <w:trPr>
          <w:trHeight w:val="369"/>
        </w:trPr>
        <w:tc>
          <w:tcPr>
            <w:tcW w:w="14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F57981" w:rsidRDefault="00F57981">
            <w:pPr>
              <w:pStyle w:val="af"/>
              <w:numPr>
                <w:ilvl w:val="0"/>
                <w:numId w:val="2"/>
              </w:numPr>
              <w:snapToGrid w:val="0"/>
              <w:spacing w:line="240" w:lineRule="auto"/>
              <w:jc w:val="center"/>
              <w:rPr>
                <w:rFonts w:ascii="Times New Roman" w:eastAsia="MS Mincho;ＭＳ 明朝" w:hAnsi="Times New Roman" w:cs="Times New Roman"/>
                <w:sz w:val="24"/>
                <w:szCs w:val="24"/>
              </w:rPr>
            </w:pPr>
          </w:p>
        </w:tc>
        <w:tc>
          <w:tcPr>
            <w:tcW w:w="4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8A3D6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Рыба и рыбопродукты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8A3D6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F57981">
            <w:pPr>
              <w:pStyle w:val="af"/>
              <w:snapToGrid w:val="0"/>
              <w:spacing w:line="240" w:lineRule="auto"/>
              <w:jc w:val="center"/>
              <w:rPr>
                <w:rFonts w:ascii="Times New Roman" w:eastAsia="MS Mincho;ＭＳ 明朝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F57981">
            <w:pPr>
              <w:snapToGrid w:val="0"/>
              <w:spacing w:line="240" w:lineRule="auto"/>
              <w:rPr>
                <w:rFonts w:ascii="Times New Roman" w:eastAsia="MS Mincho;ＭＳ 明朝" w:hAnsi="Times New Roman"/>
                <w:sz w:val="24"/>
                <w:szCs w:val="24"/>
              </w:rPr>
            </w:pPr>
          </w:p>
        </w:tc>
      </w:tr>
      <w:tr w:rsidR="00F57981">
        <w:trPr>
          <w:trHeight w:val="369"/>
        </w:trPr>
        <w:tc>
          <w:tcPr>
            <w:tcW w:w="14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F57981" w:rsidRDefault="00F57981">
            <w:pPr>
              <w:pStyle w:val="af"/>
              <w:numPr>
                <w:ilvl w:val="0"/>
                <w:numId w:val="2"/>
              </w:numPr>
              <w:snapToGrid w:val="0"/>
              <w:spacing w:line="240" w:lineRule="auto"/>
              <w:jc w:val="center"/>
              <w:rPr>
                <w:rFonts w:ascii="Times New Roman" w:eastAsia="MS Mincho;ＭＳ 明朝" w:hAnsi="Times New Roman" w:cs="Times New Roman"/>
                <w:sz w:val="24"/>
                <w:szCs w:val="24"/>
              </w:rPr>
            </w:pPr>
          </w:p>
        </w:tc>
        <w:tc>
          <w:tcPr>
            <w:tcW w:w="4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8A3D6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Масло растительное, жиры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8A3D6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F57981">
            <w:pPr>
              <w:pStyle w:val="af"/>
              <w:snapToGrid w:val="0"/>
              <w:spacing w:line="240" w:lineRule="auto"/>
              <w:jc w:val="center"/>
              <w:rPr>
                <w:rFonts w:ascii="Times New Roman" w:eastAsia="MS Mincho;ＭＳ 明朝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F57981">
            <w:pPr>
              <w:snapToGrid w:val="0"/>
              <w:spacing w:line="240" w:lineRule="auto"/>
              <w:rPr>
                <w:rFonts w:ascii="Times New Roman" w:eastAsia="MS Mincho;ＭＳ 明朝" w:hAnsi="Times New Roman"/>
                <w:sz w:val="24"/>
                <w:szCs w:val="24"/>
              </w:rPr>
            </w:pPr>
          </w:p>
        </w:tc>
      </w:tr>
      <w:tr w:rsidR="00F57981">
        <w:trPr>
          <w:trHeight w:val="369"/>
        </w:trPr>
        <w:tc>
          <w:tcPr>
            <w:tcW w:w="14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F57981" w:rsidRDefault="00F57981">
            <w:pPr>
              <w:pStyle w:val="af"/>
              <w:numPr>
                <w:ilvl w:val="0"/>
                <w:numId w:val="2"/>
              </w:numPr>
              <w:snapToGrid w:val="0"/>
              <w:spacing w:line="240" w:lineRule="auto"/>
              <w:jc w:val="center"/>
              <w:rPr>
                <w:rFonts w:ascii="Times New Roman" w:eastAsia="MS Mincho;ＭＳ 明朝" w:hAnsi="Times New Roman" w:cs="Times New Roman"/>
                <w:sz w:val="24"/>
                <w:szCs w:val="24"/>
              </w:rPr>
            </w:pPr>
          </w:p>
        </w:tc>
        <w:tc>
          <w:tcPr>
            <w:tcW w:w="4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8A3D6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Молоко,  молочные продукты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8A3D6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F57981">
            <w:pPr>
              <w:pStyle w:val="af"/>
              <w:snapToGrid w:val="0"/>
              <w:spacing w:line="240" w:lineRule="auto"/>
              <w:jc w:val="center"/>
              <w:rPr>
                <w:rFonts w:ascii="Times New Roman" w:eastAsia="MS Mincho;ＭＳ 明朝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F57981">
            <w:pPr>
              <w:snapToGrid w:val="0"/>
              <w:spacing w:line="240" w:lineRule="auto"/>
              <w:rPr>
                <w:rFonts w:ascii="Times New Roman" w:eastAsia="MS Mincho;ＭＳ 明朝" w:hAnsi="Times New Roman"/>
                <w:sz w:val="24"/>
                <w:szCs w:val="24"/>
              </w:rPr>
            </w:pPr>
          </w:p>
        </w:tc>
      </w:tr>
      <w:tr w:rsidR="00F57981">
        <w:trPr>
          <w:trHeight w:val="369"/>
        </w:trPr>
        <w:tc>
          <w:tcPr>
            <w:tcW w:w="14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F57981" w:rsidRDefault="00F57981">
            <w:pPr>
              <w:pStyle w:val="af"/>
              <w:numPr>
                <w:ilvl w:val="0"/>
                <w:numId w:val="2"/>
              </w:numPr>
              <w:snapToGrid w:val="0"/>
              <w:spacing w:line="240" w:lineRule="auto"/>
              <w:jc w:val="center"/>
              <w:rPr>
                <w:rFonts w:ascii="Times New Roman" w:eastAsia="MS Mincho;ＭＳ 明朝" w:hAnsi="Times New Roman" w:cs="Times New Roman"/>
                <w:sz w:val="24"/>
                <w:szCs w:val="24"/>
              </w:rPr>
            </w:pPr>
          </w:p>
        </w:tc>
        <w:tc>
          <w:tcPr>
            <w:tcW w:w="4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8A3D6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Картофель 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8A3D6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F57981">
            <w:pPr>
              <w:pStyle w:val="af"/>
              <w:snapToGrid w:val="0"/>
              <w:spacing w:line="240" w:lineRule="auto"/>
              <w:jc w:val="center"/>
              <w:rPr>
                <w:rFonts w:ascii="Times New Roman" w:eastAsia="MS Mincho;ＭＳ 明朝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F57981">
            <w:pPr>
              <w:snapToGrid w:val="0"/>
              <w:spacing w:line="240" w:lineRule="auto"/>
              <w:rPr>
                <w:rFonts w:ascii="Times New Roman" w:eastAsia="MS Mincho;ＭＳ 明朝" w:hAnsi="Times New Roman"/>
                <w:sz w:val="24"/>
                <w:szCs w:val="24"/>
              </w:rPr>
            </w:pPr>
          </w:p>
        </w:tc>
      </w:tr>
      <w:tr w:rsidR="00F57981">
        <w:trPr>
          <w:trHeight w:val="368"/>
        </w:trPr>
        <w:tc>
          <w:tcPr>
            <w:tcW w:w="14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F57981" w:rsidRDefault="00F57981">
            <w:pPr>
              <w:pStyle w:val="af"/>
              <w:numPr>
                <w:ilvl w:val="0"/>
                <w:numId w:val="2"/>
              </w:numPr>
              <w:snapToGrid w:val="0"/>
              <w:spacing w:line="240" w:lineRule="auto"/>
              <w:jc w:val="center"/>
              <w:rPr>
                <w:rFonts w:ascii="Times New Roman" w:eastAsia="MS Mincho;ＭＳ 明朝" w:hAnsi="Times New Roman" w:cs="Times New Roman"/>
                <w:sz w:val="24"/>
                <w:szCs w:val="24"/>
              </w:rPr>
            </w:pPr>
          </w:p>
        </w:tc>
        <w:tc>
          <w:tcPr>
            <w:tcW w:w="4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8A3D6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Овощи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8A3D6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F57981">
            <w:pPr>
              <w:pStyle w:val="af"/>
              <w:snapToGrid w:val="0"/>
              <w:spacing w:line="240" w:lineRule="auto"/>
              <w:jc w:val="center"/>
              <w:rPr>
                <w:rFonts w:ascii="Times New Roman" w:eastAsia="MS Mincho;ＭＳ 明朝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F57981">
            <w:pPr>
              <w:snapToGrid w:val="0"/>
              <w:spacing w:line="240" w:lineRule="auto"/>
              <w:rPr>
                <w:rFonts w:ascii="Times New Roman" w:eastAsia="MS Mincho;ＭＳ 明朝" w:hAnsi="Times New Roman"/>
                <w:sz w:val="24"/>
                <w:szCs w:val="24"/>
              </w:rPr>
            </w:pPr>
          </w:p>
        </w:tc>
      </w:tr>
      <w:tr w:rsidR="00F57981">
        <w:trPr>
          <w:trHeight w:val="369"/>
        </w:trPr>
        <w:tc>
          <w:tcPr>
            <w:tcW w:w="14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F57981" w:rsidRDefault="00F57981">
            <w:pPr>
              <w:pStyle w:val="af"/>
              <w:numPr>
                <w:ilvl w:val="0"/>
                <w:numId w:val="2"/>
              </w:numPr>
              <w:snapToGrid w:val="0"/>
              <w:spacing w:line="240" w:lineRule="auto"/>
              <w:jc w:val="center"/>
              <w:rPr>
                <w:rFonts w:ascii="Times New Roman" w:eastAsia="MS Mincho;ＭＳ 明朝" w:hAnsi="Times New Roman" w:cs="Times New Roman"/>
                <w:sz w:val="24"/>
                <w:szCs w:val="24"/>
              </w:rPr>
            </w:pPr>
          </w:p>
        </w:tc>
        <w:tc>
          <w:tcPr>
            <w:tcW w:w="4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8A3D6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Соль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8A3D6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F57981">
            <w:pPr>
              <w:pStyle w:val="af"/>
              <w:snapToGrid w:val="0"/>
              <w:spacing w:line="240" w:lineRule="auto"/>
              <w:jc w:val="center"/>
              <w:rPr>
                <w:rFonts w:ascii="Times New Roman" w:eastAsia="MS Mincho;ＭＳ 明朝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F57981">
            <w:pPr>
              <w:snapToGrid w:val="0"/>
              <w:spacing w:line="240" w:lineRule="auto"/>
              <w:rPr>
                <w:rFonts w:ascii="Times New Roman" w:eastAsia="MS Mincho;ＭＳ 明朝" w:hAnsi="Times New Roman"/>
                <w:sz w:val="24"/>
                <w:szCs w:val="24"/>
              </w:rPr>
            </w:pPr>
          </w:p>
        </w:tc>
      </w:tr>
      <w:tr w:rsidR="00F57981">
        <w:trPr>
          <w:trHeight w:val="369"/>
        </w:trPr>
        <w:tc>
          <w:tcPr>
            <w:tcW w:w="14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F57981" w:rsidRDefault="00F57981">
            <w:pPr>
              <w:pStyle w:val="af"/>
              <w:numPr>
                <w:ilvl w:val="0"/>
                <w:numId w:val="2"/>
              </w:numPr>
              <w:snapToGrid w:val="0"/>
              <w:spacing w:line="240" w:lineRule="auto"/>
              <w:jc w:val="center"/>
              <w:rPr>
                <w:rFonts w:ascii="Times New Roman" w:eastAsia="MS Mincho;ＭＳ 明朝" w:hAnsi="Times New Roman" w:cs="Times New Roman"/>
                <w:sz w:val="24"/>
                <w:szCs w:val="24"/>
              </w:rPr>
            </w:pPr>
          </w:p>
        </w:tc>
        <w:tc>
          <w:tcPr>
            <w:tcW w:w="4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8A3D6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Сахар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8A3D6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F57981">
            <w:pPr>
              <w:pStyle w:val="af"/>
              <w:snapToGrid w:val="0"/>
              <w:spacing w:line="240" w:lineRule="auto"/>
              <w:jc w:val="center"/>
              <w:rPr>
                <w:rFonts w:ascii="Times New Roman" w:eastAsia="MS Mincho;ＭＳ 明朝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F57981">
            <w:pPr>
              <w:snapToGrid w:val="0"/>
              <w:spacing w:line="240" w:lineRule="auto"/>
              <w:rPr>
                <w:rFonts w:ascii="Times New Roman" w:eastAsia="MS Mincho;ＭＳ 明朝" w:hAnsi="Times New Roman"/>
                <w:sz w:val="24"/>
                <w:szCs w:val="24"/>
              </w:rPr>
            </w:pPr>
          </w:p>
        </w:tc>
      </w:tr>
      <w:tr w:rsidR="00F57981">
        <w:trPr>
          <w:trHeight w:val="369"/>
        </w:trPr>
        <w:tc>
          <w:tcPr>
            <w:tcW w:w="14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F57981" w:rsidRDefault="00F57981">
            <w:pPr>
              <w:pStyle w:val="af"/>
              <w:numPr>
                <w:ilvl w:val="0"/>
                <w:numId w:val="2"/>
              </w:numPr>
              <w:snapToGrid w:val="0"/>
              <w:spacing w:line="240" w:lineRule="auto"/>
              <w:jc w:val="center"/>
              <w:rPr>
                <w:rFonts w:ascii="Times New Roman" w:eastAsia="MS Mincho;ＭＳ 明朝" w:hAnsi="Times New Roman" w:cs="Times New Roman"/>
                <w:sz w:val="24"/>
                <w:szCs w:val="24"/>
              </w:rPr>
            </w:pPr>
          </w:p>
        </w:tc>
        <w:tc>
          <w:tcPr>
            <w:tcW w:w="4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8A3D6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Чай 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8A3D6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кг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F57981">
            <w:pPr>
              <w:pStyle w:val="af"/>
              <w:snapToGrid w:val="0"/>
              <w:spacing w:line="240" w:lineRule="auto"/>
              <w:jc w:val="center"/>
              <w:rPr>
                <w:rFonts w:ascii="Times New Roman" w:eastAsia="MS Mincho;ＭＳ 明朝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F57981">
            <w:pPr>
              <w:snapToGrid w:val="0"/>
              <w:spacing w:line="240" w:lineRule="auto"/>
              <w:rPr>
                <w:rFonts w:ascii="Times New Roman" w:eastAsia="MS Mincho;ＭＳ 明朝" w:hAnsi="Times New Roman"/>
                <w:sz w:val="24"/>
                <w:szCs w:val="24"/>
              </w:rPr>
            </w:pPr>
          </w:p>
        </w:tc>
      </w:tr>
      <w:tr w:rsidR="00F57981">
        <w:trPr>
          <w:trHeight w:val="369"/>
        </w:trPr>
        <w:tc>
          <w:tcPr>
            <w:tcW w:w="14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F57981" w:rsidRDefault="00F57981">
            <w:pPr>
              <w:pStyle w:val="af"/>
              <w:numPr>
                <w:ilvl w:val="0"/>
                <w:numId w:val="2"/>
              </w:numPr>
              <w:snapToGrid w:val="0"/>
              <w:spacing w:line="240" w:lineRule="auto"/>
              <w:jc w:val="center"/>
              <w:rPr>
                <w:rFonts w:ascii="Times New Roman" w:eastAsia="MS Mincho;ＭＳ 明朝" w:hAnsi="Times New Roman" w:cs="Times New Roman"/>
                <w:sz w:val="24"/>
                <w:szCs w:val="24"/>
              </w:rPr>
            </w:pPr>
          </w:p>
        </w:tc>
        <w:tc>
          <w:tcPr>
            <w:tcW w:w="4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8A3D6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Вода питьевая (бутилированная)</w:t>
            </w: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8A3D6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литров</w:t>
            </w:r>
          </w:p>
        </w:tc>
        <w:tc>
          <w:tcPr>
            <w:tcW w:w="1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F57981">
            <w:pPr>
              <w:pStyle w:val="af"/>
              <w:snapToGrid w:val="0"/>
              <w:spacing w:line="240" w:lineRule="auto"/>
              <w:jc w:val="center"/>
              <w:rPr>
                <w:rFonts w:ascii="Times New Roman" w:eastAsia="MS Mincho;ＭＳ 明朝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F57981">
            <w:pPr>
              <w:snapToGrid w:val="0"/>
              <w:spacing w:line="240" w:lineRule="auto"/>
              <w:rPr>
                <w:rFonts w:ascii="Times New Roman" w:eastAsia="MS Mincho;ＭＳ 明朝" w:hAnsi="Times New Roman"/>
                <w:sz w:val="24"/>
                <w:szCs w:val="24"/>
              </w:rPr>
            </w:pPr>
          </w:p>
        </w:tc>
      </w:tr>
      <w:tr w:rsidR="00F57981">
        <w:trPr>
          <w:cantSplit/>
          <w:trHeight w:val="530"/>
        </w:trPr>
        <w:tc>
          <w:tcPr>
            <w:tcW w:w="10665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6E6E6"/>
            <w:tcMar>
              <w:left w:w="93" w:type="dxa"/>
            </w:tcMar>
            <w:vAlign w:val="center"/>
          </w:tcPr>
          <w:p w:rsidR="00F57981" w:rsidRDefault="008A3D6F">
            <w:pPr>
              <w:pStyle w:val="a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MS Mincho;ＭＳ 明朝" w:hAnsi="Times New Roman" w:cs="Times New Roman"/>
                <w:b/>
                <w:sz w:val="24"/>
                <w:szCs w:val="24"/>
                <w:lang w:val="en-US"/>
              </w:rPr>
              <w:t>II</w:t>
            </w:r>
            <w:r>
              <w:rPr>
                <w:rFonts w:ascii="Times New Roman" w:eastAsia="MS Mincho;ＭＳ 明朝" w:hAnsi="Times New Roman" w:cs="Times New Roman"/>
                <w:b/>
                <w:sz w:val="24"/>
                <w:szCs w:val="24"/>
              </w:rPr>
              <w:t>. Строительные  материалы</w:t>
            </w:r>
          </w:p>
        </w:tc>
      </w:tr>
      <w:tr w:rsidR="00F57981">
        <w:trPr>
          <w:cantSplit/>
          <w:trHeight w:val="350"/>
        </w:trPr>
        <w:tc>
          <w:tcPr>
            <w:tcW w:w="14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F57981">
            <w:pPr>
              <w:pStyle w:val="af"/>
              <w:numPr>
                <w:ilvl w:val="0"/>
                <w:numId w:val="2"/>
              </w:numPr>
              <w:snapToGrid w:val="0"/>
              <w:spacing w:line="240" w:lineRule="auto"/>
              <w:jc w:val="center"/>
              <w:rPr>
                <w:rFonts w:ascii="Times New Roman" w:eastAsia="MS Mincho;ＭＳ 明朝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8A3D6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Цемент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8A3D6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1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F57981">
            <w:pPr>
              <w:snapToGrid w:val="0"/>
              <w:spacing w:line="240" w:lineRule="auto"/>
              <w:jc w:val="center"/>
              <w:rPr>
                <w:rFonts w:ascii="Times New Roman" w:eastAsia="MS Mincho;ＭＳ 明朝" w:hAnsi="Times New Roman"/>
                <w:sz w:val="24"/>
                <w:szCs w:val="24"/>
              </w:rPr>
            </w:pPr>
          </w:p>
        </w:tc>
        <w:tc>
          <w:tcPr>
            <w:tcW w:w="2253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F57981">
            <w:pPr>
              <w:snapToGrid w:val="0"/>
              <w:spacing w:line="240" w:lineRule="auto"/>
              <w:jc w:val="center"/>
              <w:rPr>
                <w:rFonts w:ascii="Times New Roman" w:eastAsia="MS Mincho;ＭＳ 明朝" w:hAnsi="Times New Roman"/>
                <w:sz w:val="24"/>
                <w:szCs w:val="24"/>
              </w:rPr>
            </w:pPr>
          </w:p>
        </w:tc>
      </w:tr>
      <w:tr w:rsidR="00F57981">
        <w:trPr>
          <w:cantSplit/>
          <w:trHeight w:val="350"/>
        </w:trPr>
        <w:tc>
          <w:tcPr>
            <w:tcW w:w="14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F57981">
            <w:pPr>
              <w:pStyle w:val="af"/>
              <w:numPr>
                <w:ilvl w:val="0"/>
                <w:numId w:val="2"/>
              </w:numPr>
              <w:snapToGrid w:val="0"/>
              <w:spacing w:line="240" w:lineRule="auto"/>
              <w:jc w:val="center"/>
              <w:rPr>
                <w:rFonts w:ascii="Times New Roman" w:eastAsia="MS Mincho;ＭＳ 明朝" w:hAnsi="Times New Roman" w:cs="Times New Roman"/>
                <w:sz w:val="24"/>
                <w:szCs w:val="24"/>
              </w:rPr>
            </w:pPr>
          </w:p>
        </w:tc>
        <w:tc>
          <w:tcPr>
            <w:tcW w:w="4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8A3D6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Рубероид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8A3D6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м. кв.</w:t>
            </w:r>
          </w:p>
        </w:tc>
        <w:tc>
          <w:tcPr>
            <w:tcW w:w="1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F57981">
            <w:pPr>
              <w:snapToGrid w:val="0"/>
              <w:spacing w:line="240" w:lineRule="auto"/>
              <w:jc w:val="center"/>
              <w:rPr>
                <w:rFonts w:ascii="Times New Roman" w:eastAsia="MS Mincho;ＭＳ 明朝" w:hAnsi="Times New Roman"/>
                <w:sz w:val="24"/>
                <w:szCs w:val="24"/>
              </w:rPr>
            </w:pPr>
          </w:p>
        </w:tc>
        <w:tc>
          <w:tcPr>
            <w:tcW w:w="2253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F57981">
            <w:pPr>
              <w:snapToGrid w:val="0"/>
              <w:spacing w:line="240" w:lineRule="auto"/>
              <w:rPr>
                <w:rFonts w:ascii="Times New Roman" w:eastAsia="MS Mincho;ＭＳ 明朝" w:hAnsi="Times New Roman"/>
                <w:sz w:val="24"/>
                <w:szCs w:val="24"/>
              </w:rPr>
            </w:pPr>
          </w:p>
        </w:tc>
      </w:tr>
      <w:tr w:rsidR="00F57981">
        <w:trPr>
          <w:cantSplit/>
          <w:trHeight w:val="350"/>
        </w:trPr>
        <w:tc>
          <w:tcPr>
            <w:tcW w:w="14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F57981">
            <w:pPr>
              <w:pStyle w:val="af"/>
              <w:numPr>
                <w:ilvl w:val="0"/>
                <w:numId w:val="2"/>
              </w:numPr>
              <w:snapToGrid w:val="0"/>
              <w:spacing w:line="240" w:lineRule="auto"/>
              <w:jc w:val="center"/>
              <w:rPr>
                <w:rFonts w:ascii="Times New Roman" w:eastAsia="MS Mincho;ＭＳ 明朝" w:hAnsi="Times New Roman" w:cs="Times New Roman"/>
                <w:sz w:val="24"/>
                <w:szCs w:val="24"/>
              </w:rPr>
            </w:pPr>
          </w:p>
        </w:tc>
        <w:tc>
          <w:tcPr>
            <w:tcW w:w="4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8A3D6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Шифер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8A3D6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м. кв.</w:t>
            </w:r>
          </w:p>
        </w:tc>
        <w:tc>
          <w:tcPr>
            <w:tcW w:w="1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F57981">
            <w:pPr>
              <w:snapToGrid w:val="0"/>
              <w:spacing w:line="240" w:lineRule="auto"/>
              <w:jc w:val="center"/>
              <w:rPr>
                <w:rFonts w:ascii="Times New Roman" w:eastAsia="MS Mincho;ＭＳ 明朝" w:hAnsi="Times New Roman"/>
                <w:sz w:val="24"/>
                <w:szCs w:val="24"/>
              </w:rPr>
            </w:pPr>
          </w:p>
        </w:tc>
        <w:tc>
          <w:tcPr>
            <w:tcW w:w="2253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F57981">
            <w:pPr>
              <w:snapToGrid w:val="0"/>
              <w:spacing w:line="240" w:lineRule="auto"/>
              <w:rPr>
                <w:rFonts w:ascii="Times New Roman" w:eastAsia="MS Mincho;ＭＳ 明朝" w:hAnsi="Times New Roman"/>
                <w:sz w:val="24"/>
                <w:szCs w:val="24"/>
              </w:rPr>
            </w:pPr>
          </w:p>
        </w:tc>
      </w:tr>
      <w:tr w:rsidR="00F57981">
        <w:trPr>
          <w:cantSplit/>
          <w:trHeight w:val="350"/>
        </w:trPr>
        <w:tc>
          <w:tcPr>
            <w:tcW w:w="14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F57981">
            <w:pPr>
              <w:pStyle w:val="af"/>
              <w:numPr>
                <w:ilvl w:val="0"/>
                <w:numId w:val="2"/>
              </w:numPr>
              <w:snapToGrid w:val="0"/>
              <w:spacing w:line="240" w:lineRule="auto"/>
              <w:jc w:val="center"/>
              <w:rPr>
                <w:rFonts w:ascii="Times New Roman" w:eastAsia="MS Mincho;ＭＳ 明朝" w:hAnsi="Times New Roman" w:cs="Times New Roman"/>
                <w:sz w:val="24"/>
                <w:szCs w:val="24"/>
              </w:rPr>
            </w:pPr>
          </w:p>
        </w:tc>
        <w:tc>
          <w:tcPr>
            <w:tcW w:w="4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8A3D6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Стекло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8A3D6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м. кв.</w:t>
            </w:r>
          </w:p>
        </w:tc>
        <w:tc>
          <w:tcPr>
            <w:tcW w:w="1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F57981">
            <w:pPr>
              <w:snapToGrid w:val="0"/>
              <w:spacing w:line="240" w:lineRule="auto"/>
              <w:jc w:val="center"/>
              <w:rPr>
                <w:rFonts w:ascii="Times New Roman" w:eastAsia="MS Mincho;ＭＳ 明朝" w:hAnsi="Times New Roman"/>
                <w:sz w:val="24"/>
                <w:szCs w:val="24"/>
              </w:rPr>
            </w:pPr>
          </w:p>
        </w:tc>
        <w:tc>
          <w:tcPr>
            <w:tcW w:w="2253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F57981">
            <w:pPr>
              <w:snapToGrid w:val="0"/>
              <w:spacing w:line="240" w:lineRule="auto"/>
              <w:rPr>
                <w:rFonts w:ascii="Times New Roman" w:eastAsia="MS Mincho;ＭＳ 明朝" w:hAnsi="Times New Roman"/>
                <w:sz w:val="24"/>
                <w:szCs w:val="24"/>
              </w:rPr>
            </w:pPr>
          </w:p>
        </w:tc>
      </w:tr>
      <w:tr w:rsidR="00F57981">
        <w:trPr>
          <w:cantSplit/>
          <w:trHeight w:val="350"/>
        </w:trPr>
        <w:tc>
          <w:tcPr>
            <w:tcW w:w="14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F57981">
            <w:pPr>
              <w:pStyle w:val="af"/>
              <w:numPr>
                <w:ilvl w:val="0"/>
                <w:numId w:val="2"/>
              </w:numPr>
              <w:snapToGrid w:val="0"/>
              <w:spacing w:line="240" w:lineRule="auto"/>
              <w:jc w:val="center"/>
              <w:rPr>
                <w:rFonts w:ascii="Times New Roman" w:eastAsia="MS Mincho;ＭＳ 明朝" w:hAnsi="Times New Roman" w:cs="Times New Roman"/>
                <w:sz w:val="24"/>
                <w:szCs w:val="24"/>
              </w:rPr>
            </w:pPr>
          </w:p>
        </w:tc>
        <w:tc>
          <w:tcPr>
            <w:tcW w:w="4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8A3D6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Гвозди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8A3D6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1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F57981">
            <w:pPr>
              <w:snapToGrid w:val="0"/>
              <w:spacing w:line="240" w:lineRule="auto"/>
              <w:jc w:val="center"/>
              <w:rPr>
                <w:rFonts w:ascii="Times New Roman" w:eastAsia="MS Mincho;ＭＳ 明朝" w:hAnsi="Times New Roman"/>
                <w:sz w:val="24"/>
                <w:szCs w:val="24"/>
              </w:rPr>
            </w:pPr>
          </w:p>
        </w:tc>
        <w:tc>
          <w:tcPr>
            <w:tcW w:w="2253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F57981">
            <w:pPr>
              <w:snapToGrid w:val="0"/>
              <w:spacing w:line="240" w:lineRule="auto"/>
              <w:rPr>
                <w:rFonts w:ascii="Times New Roman" w:eastAsia="MS Mincho;ＭＳ 明朝" w:hAnsi="Times New Roman"/>
                <w:sz w:val="24"/>
                <w:szCs w:val="24"/>
              </w:rPr>
            </w:pPr>
          </w:p>
        </w:tc>
      </w:tr>
      <w:tr w:rsidR="00F57981">
        <w:trPr>
          <w:cantSplit/>
          <w:trHeight w:val="566"/>
        </w:trPr>
        <w:tc>
          <w:tcPr>
            <w:tcW w:w="10665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6E6E6"/>
            <w:tcMar>
              <w:left w:w="93" w:type="dxa"/>
            </w:tcMar>
            <w:vAlign w:val="center"/>
          </w:tcPr>
          <w:p w:rsidR="00F57981" w:rsidRDefault="008A3D6F">
            <w:pPr>
              <w:pStyle w:val="a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MS Mincho;ＭＳ 明朝" w:hAnsi="Times New Roman" w:cs="Times New Roman"/>
                <w:b/>
                <w:sz w:val="24"/>
                <w:szCs w:val="24"/>
                <w:lang w:val="en-US"/>
              </w:rPr>
              <w:t>III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 Медикаменты и медицинское имущество</w:t>
            </w:r>
          </w:p>
        </w:tc>
      </w:tr>
      <w:tr w:rsidR="00F57981">
        <w:trPr>
          <w:cantSplit/>
          <w:trHeight w:val="350"/>
        </w:trPr>
        <w:tc>
          <w:tcPr>
            <w:tcW w:w="14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F57981">
            <w:pPr>
              <w:pStyle w:val="af"/>
              <w:numPr>
                <w:ilvl w:val="0"/>
                <w:numId w:val="2"/>
              </w:numPr>
              <w:snapToGrid w:val="0"/>
              <w:spacing w:line="240" w:lineRule="auto"/>
              <w:jc w:val="center"/>
              <w:rPr>
                <w:rFonts w:ascii="Times New Roman" w:eastAsia="MS Mincho;ＭＳ 明朝" w:hAnsi="Times New Roman" w:cs="Times New Roman"/>
                <w:sz w:val="24"/>
                <w:szCs w:val="24"/>
              </w:rPr>
            </w:pPr>
          </w:p>
        </w:tc>
        <w:tc>
          <w:tcPr>
            <w:tcW w:w="4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8A3D6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Медикаменты</w:t>
            </w:r>
          </w:p>
        </w:tc>
        <w:tc>
          <w:tcPr>
            <w:tcW w:w="28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8A3D6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50 пострадавших</w:t>
            </w:r>
          </w:p>
        </w:tc>
        <w:tc>
          <w:tcPr>
            <w:tcW w:w="2252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F57981">
            <w:pPr>
              <w:snapToGrid w:val="0"/>
              <w:spacing w:line="240" w:lineRule="auto"/>
              <w:jc w:val="center"/>
              <w:rPr>
                <w:rFonts w:ascii="Times New Roman" w:eastAsia="MS Mincho;ＭＳ 明朝" w:hAnsi="Times New Roman"/>
                <w:sz w:val="24"/>
                <w:szCs w:val="24"/>
              </w:rPr>
            </w:pPr>
          </w:p>
        </w:tc>
      </w:tr>
      <w:tr w:rsidR="00F57981">
        <w:trPr>
          <w:cantSplit/>
          <w:trHeight w:val="350"/>
        </w:trPr>
        <w:tc>
          <w:tcPr>
            <w:tcW w:w="14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F57981">
            <w:pPr>
              <w:pStyle w:val="af"/>
              <w:numPr>
                <w:ilvl w:val="0"/>
                <w:numId w:val="2"/>
              </w:numPr>
              <w:snapToGrid w:val="0"/>
              <w:spacing w:line="240" w:lineRule="auto"/>
              <w:jc w:val="center"/>
              <w:rPr>
                <w:rFonts w:ascii="Times New Roman" w:eastAsia="MS Mincho;ＭＳ 明朝" w:hAnsi="Times New Roman" w:cs="Times New Roman"/>
                <w:sz w:val="24"/>
                <w:szCs w:val="24"/>
              </w:rPr>
            </w:pPr>
          </w:p>
        </w:tc>
        <w:tc>
          <w:tcPr>
            <w:tcW w:w="4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8A3D6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Медицинское имущество и оборудование</w:t>
            </w:r>
          </w:p>
        </w:tc>
        <w:tc>
          <w:tcPr>
            <w:tcW w:w="286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F57981" w:rsidRDefault="008A3D6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50 пострадавших</w:t>
            </w:r>
          </w:p>
        </w:tc>
        <w:tc>
          <w:tcPr>
            <w:tcW w:w="2252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F57981">
            <w:pPr>
              <w:snapToGrid w:val="0"/>
              <w:spacing w:line="240" w:lineRule="auto"/>
              <w:rPr>
                <w:rFonts w:ascii="Times New Roman" w:eastAsia="MS Mincho;ＭＳ 明朝" w:hAnsi="Times New Roman"/>
                <w:sz w:val="24"/>
                <w:szCs w:val="24"/>
              </w:rPr>
            </w:pPr>
          </w:p>
        </w:tc>
      </w:tr>
      <w:tr w:rsidR="00F57981">
        <w:trPr>
          <w:cantSplit/>
          <w:trHeight w:val="458"/>
        </w:trPr>
        <w:tc>
          <w:tcPr>
            <w:tcW w:w="10665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6E6E6"/>
            <w:tcMar>
              <w:left w:w="93" w:type="dxa"/>
            </w:tcMar>
            <w:vAlign w:val="center"/>
          </w:tcPr>
          <w:p w:rsidR="00F57981" w:rsidRDefault="008A3D6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MS Mincho;ＭＳ 明朝" w:hAnsi="Times New Roman"/>
                <w:b/>
                <w:sz w:val="24"/>
                <w:szCs w:val="24"/>
                <w:lang w:val="en-US"/>
              </w:rPr>
              <w:t>VI</w:t>
            </w:r>
            <w:r>
              <w:rPr>
                <w:rFonts w:ascii="Times New Roman" w:eastAsia="MS Mincho;ＭＳ 明朝" w:hAnsi="Times New Roman"/>
                <w:b/>
                <w:sz w:val="24"/>
                <w:szCs w:val="24"/>
              </w:rPr>
              <w:t>. Нефтепродукты</w:t>
            </w:r>
          </w:p>
        </w:tc>
      </w:tr>
      <w:tr w:rsidR="00F57981">
        <w:trPr>
          <w:cantSplit/>
          <w:trHeight w:val="350"/>
        </w:trPr>
        <w:tc>
          <w:tcPr>
            <w:tcW w:w="14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F57981">
            <w:pPr>
              <w:pStyle w:val="af"/>
              <w:numPr>
                <w:ilvl w:val="0"/>
                <w:numId w:val="2"/>
              </w:numPr>
              <w:snapToGrid w:val="0"/>
              <w:spacing w:line="240" w:lineRule="auto"/>
              <w:jc w:val="center"/>
              <w:rPr>
                <w:rFonts w:ascii="Times New Roman" w:eastAsia="MS Mincho;ＭＳ 明朝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8A3D6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Автомобильный бензин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8A3D6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1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F57981">
            <w:pPr>
              <w:snapToGrid w:val="0"/>
              <w:spacing w:line="240" w:lineRule="auto"/>
              <w:jc w:val="center"/>
              <w:rPr>
                <w:rFonts w:ascii="Times New Roman" w:eastAsia="MS Mincho;ＭＳ 明朝" w:hAnsi="Times New Roman"/>
                <w:sz w:val="24"/>
                <w:szCs w:val="24"/>
              </w:rPr>
            </w:pPr>
          </w:p>
        </w:tc>
        <w:tc>
          <w:tcPr>
            <w:tcW w:w="2253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F57981">
            <w:pPr>
              <w:snapToGrid w:val="0"/>
              <w:spacing w:line="240" w:lineRule="auto"/>
              <w:jc w:val="center"/>
              <w:rPr>
                <w:rFonts w:ascii="Times New Roman" w:eastAsia="MS Mincho;ＭＳ 明朝" w:hAnsi="Times New Roman"/>
                <w:sz w:val="24"/>
                <w:szCs w:val="24"/>
              </w:rPr>
            </w:pPr>
          </w:p>
        </w:tc>
      </w:tr>
      <w:tr w:rsidR="00F57981">
        <w:trPr>
          <w:cantSplit/>
          <w:trHeight w:val="350"/>
        </w:trPr>
        <w:tc>
          <w:tcPr>
            <w:tcW w:w="14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F57981">
            <w:pPr>
              <w:pStyle w:val="af"/>
              <w:numPr>
                <w:ilvl w:val="0"/>
                <w:numId w:val="2"/>
              </w:numPr>
              <w:snapToGrid w:val="0"/>
              <w:spacing w:line="240" w:lineRule="auto"/>
              <w:jc w:val="center"/>
              <w:rPr>
                <w:rFonts w:ascii="Times New Roman" w:eastAsia="MS Mincho;ＭＳ 明朝" w:hAnsi="Times New Roman" w:cs="Times New Roman"/>
                <w:sz w:val="24"/>
                <w:szCs w:val="24"/>
              </w:rPr>
            </w:pPr>
          </w:p>
        </w:tc>
        <w:tc>
          <w:tcPr>
            <w:tcW w:w="4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8A3D6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Дизельное топливо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8A3D6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1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F57981">
            <w:pPr>
              <w:snapToGrid w:val="0"/>
              <w:spacing w:line="240" w:lineRule="auto"/>
              <w:jc w:val="center"/>
              <w:rPr>
                <w:rFonts w:ascii="Times New Roman" w:eastAsia="MS Mincho;ＭＳ 明朝" w:hAnsi="Times New Roman"/>
                <w:sz w:val="24"/>
                <w:szCs w:val="24"/>
              </w:rPr>
            </w:pPr>
          </w:p>
        </w:tc>
        <w:tc>
          <w:tcPr>
            <w:tcW w:w="2253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F57981">
            <w:pPr>
              <w:snapToGrid w:val="0"/>
              <w:spacing w:line="240" w:lineRule="auto"/>
              <w:rPr>
                <w:rFonts w:ascii="Times New Roman" w:eastAsia="MS Mincho;ＭＳ 明朝" w:hAnsi="Times New Roman"/>
                <w:sz w:val="24"/>
                <w:szCs w:val="24"/>
              </w:rPr>
            </w:pPr>
          </w:p>
        </w:tc>
      </w:tr>
      <w:tr w:rsidR="00F57981">
        <w:trPr>
          <w:cantSplit/>
          <w:trHeight w:val="350"/>
        </w:trPr>
        <w:tc>
          <w:tcPr>
            <w:tcW w:w="14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F57981">
            <w:pPr>
              <w:pStyle w:val="af"/>
              <w:numPr>
                <w:ilvl w:val="0"/>
                <w:numId w:val="2"/>
              </w:numPr>
              <w:snapToGrid w:val="0"/>
              <w:spacing w:line="240" w:lineRule="auto"/>
              <w:jc w:val="center"/>
              <w:rPr>
                <w:rFonts w:ascii="Times New Roman" w:eastAsia="MS Mincho;ＭＳ 明朝" w:hAnsi="Times New Roman" w:cs="Times New Roman"/>
                <w:sz w:val="24"/>
                <w:szCs w:val="24"/>
              </w:rPr>
            </w:pPr>
          </w:p>
        </w:tc>
        <w:tc>
          <w:tcPr>
            <w:tcW w:w="4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8A3D6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Масла и смазки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8A3D6F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тонн</w:t>
            </w:r>
          </w:p>
        </w:tc>
        <w:tc>
          <w:tcPr>
            <w:tcW w:w="1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F57981">
            <w:pPr>
              <w:snapToGrid w:val="0"/>
              <w:spacing w:line="240" w:lineRule="auto"/>
              <w:jc w:val="center"/>
              <w:rPr>
                <w:rFonts w:ascii="Times New Roman" w:eastAsia="MS Mincho;ＭＳ 明朝" w:hAnsi="Times New Roman"/>
                <w:sz w:val="24"/>
                <w:szCs w:val="24"/>
              </w:rPr>
            </w:pPr>
          </w:p>
        </w:tc>
        <w:tc>
          <w:tcPr>
            <w:tcW w:w="22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F57981">
            <w:pPr>
              <w:snapToGrid w:val="0"/>
              <w:spacing w:line="240" w:lineRule="auto"/>
              <w:jc w:val="center"/>
              <w:rPr>
                <w:rFonts w:ascii="Times New Roman" w:eastAsia="MS Mincho;ＭＳ 明朝" w:hAnsi="Times New Roman"/>
                <w:sz w:val="24"/>
                <w:szCs w:val="24"/>
              </w:rPr>
            </w:pPr>
          </w:p>
        </w:tc>
      </w:tr>
      <w:tr w:rsidR="00F57981">
        <w:trPr>
          <w:cantSplit/>
          <w:trHeight w:val="521"/>
        </w:trPr>
        <w:tc>
          <w:tcPr>
            <w:tcW w:w="10665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6E6E6"/>
            <w:tcMar>
              <w:left w:w="93" w:type="dxa"/>
            </w:tcMar>
            <w:vAlign w:val="center"/>
          </w:tcPr>
          <w:p w:rsidR="00F57981" w:rsidRDefault="008A3D6F">
            <w:pPr>
              <w:pStyle w:val="a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MS Mincho;ＭＳ 明朝" w:hAnsi="Times New Roman" w:cs="Times New Roman"/>
                <w:b/>
                <w:sz w:val="24"/>
                <w:szCs w:val="24"/>
                <w:lang w:val="en-US"/>
              </w:rPr>
              <w:t>VI</w:t>
            </w:r>
            <w:r>
              <w:rPr>
                <w:rFonts w:ascii="Times New Roman" w:eastAsia="MS Mincho;ＭＳ 明朝" w:hAnsi="Times New Roman" w:cs="Times New Roman"/>
                <w:b/>
                <w:sz w:val="24"/>
                <w:szCs w:val="24"/>
              </w:rPr>
              <w:t>. Средства малой механизации, электрооборудование и запорная арматура</w:t>
            </w:r>
          </w:p>
        </w:tc>
      </w:tr>
      <w:tr w:rsidR="00F57981">
        <w:trPr>
          <w:trHeight w:val="334"/>
        </w:trPr>
        <w:tc>
          <w:tcPr>
            <w:tcW w:w="14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F57981">
            <w:pPr>
              <w:pStyle w:val="af"/>
              <w:numPr>
                <w:ilvl w:val="0"/>
                <w:numId w:val="2"/>
              </w:numPr>
              <w:snapToGrid w:val="0"/>
              <w:spacing w:line="240" w:lineRule="auto"/>
              <w:jc w:val="center"/>
              <w:rPr>
                <w:rFonts w:ascii="Times New Roman" w:eastAsia="MS Mincho;ＭＳ 明朝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8A3D6F">
            <w:pPr>
              <w:pStyle w:val="af"/>
              <w:spacing w:line="240" w:lineRule="auto"/>
              <w:rPr>
                <w:rFonts w:ascii="Times New Roman" w:eastAsia="MS Mincho;ＭＳ 明朝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;ＭＳ 明朝" w:hAnsi="Times New Roman" w:cs="Times New Roman"/>
                <w:sz w:val="24"/>
                <w:szCs w:val="24"/>
              </w:rPr>
              <w:t>Насосное оборудование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8A3D6F">
            <w:pPr>
              <w:pStyle w:val="af"/>
              <w:spacing w:line="240" w:lineRule="auto"/>
              <w:jc w:val="center"/>
              <w:rPr>
                <w:rFonts w:ascii="Times New Roman" w:eastAsia="MS Mincho;ＭＳ 明朝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;ＭＳ 明朝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F57981">
            <w:pPr>
              <w:pStyle w:val="af"/>
              <w:snapToGrid w:val="0"/>
              <w:spacing w:line="240" w:lineRule="auto"/>
              <w:jc w:val="center"/>
              <w:rPr>
                <w:rFonts w:ascii="Times New Roman" w:eastAsia="MS Mincho;ＭＳ 明朝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F57981">
            <w:pPr>
              <w:pStyle w:val="af"/>
              <w:snapToGrid w:val="0"/>
              <w:spacing w:line="240" w:lineRule="auto"/>
              <w:rPr>
                <w:rFonts w:ascii="Times New Roman" w:eastAsia="MS Mincho;ＭＳ 明朝" w:hAnsi="Times New Roman" w:cs="Times New Roman"/>
                <w:sz w:val="24"/>
                <w:szCs w:val="24"/>
              </w:rPr>
            </w:pPr>
          </w:p>
        </w:tc>
      </w:tr>
      <w:tr w:rsidR="00F57981">
        <w:trPr>
          <w:trHeight w:val="334"/>
        </w:trPr>
        <w:tc>
          <w:tcPr>
            <w:tcW w:w="14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F57981">
            <w:pPr>
              <w:pStyle w:val="af"/>
              <w:numPr>
                <w:ilvl w:val="0"/>
                <w:numId w:val="2"/>
              </w:numPr>
              <w:snapToGrid w:val="0"/>
              <w:spacing w:line="240" w:lineRule="auto"/>
              <w:jc w:val="center"/>
              <w:rPr>
                <w:rFonts w:ascii="Times New Roman" w:eastAsia="MS Mincho;ＭＳ 明朝" w:hAnsi="Times New Roman" w:cs="Times New Roman"/>
                <w:sz w:val="24"/>
                <w:szCs w:val="24"/>
              </w:rPr>
            </w:pPr>
          </w:p>
        </w:tc>
        <w:tc>
          <w:tcPr>
            <w:tcW w:w="4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8A3D6F">
            <w:pPr>
              <w:pStyle w:val="af"/>
              <w:spacing w:line="240" w:lineRule="auto"/>
              <w:rPr>
                <w:rFonts w:ascii="Times New Roman" w:eastAsia="MS Mincho;ＭＳ 明朝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;ＭＳ 明朝" w:hAnsi="Times New Roman" w:cs="Times New Roman"/>
                <w:sz w:val="24"/>
                <w:szCs w:val="24"/>
              </w:rPr>
              <w:t>Электродвигатели разные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8A3D6F">
            <w:pPr>
              <w:pStyle w:val="af"/>
              <w:spacing w:line="240" w:lineRule="auto"/>
              <w:jc w:val="center"/>
              <w:rPr>
                <w:rFonts w:ascii="Times New Roman" w:eastAsia="MS Mincho;ＭＳ 明朝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;ＭＳ 明朝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F57981">
            <w:pPr>
              <w:pStyle w:val="af"/>
              <w:snapToGrid w:val="0"/>
              <w:spacing w:line="240" w:lineRule="auto"/>
              <w:jc w:val="center"/>
              <w:rPr>
                <w:rFonts w:ascii="Times New Roman" w:eastAsia="MS Mincho;ＭＳ 明朝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F57981">
            <w:pPr>
              <w:pStyle w:val="af"/>
              <w:snapToGrid w:val="0"/>
              <w:spacing w:line="240" w:lineRule="auto"/>
              <w:rPr>
                <w:rFonts w:ascii="Times New Roman" w:eastAsia="MS Mincho;ＭＳ 明朝" w:hAnsi="Times New Roman" w:cs="Times New Roman"/>
                <w:sz w:val="24"/>
                <w:szCs w:val="24"/>
              </w:rPr>
            </w:pPr>
          </w:p>
        </w:tc>
      </w:tr>
      <w:tr w:rsidR="00F57981">
        <w:trPr>
          <w:trHeight w:val="333"/>
        </w:trPr>
        <w:tc>
          <w:tcPr>
            <w:tcW w:w="14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F57981">
            <w:pPr>
              <w:pStyle w:val="af"/>
              <w:numPr>
                <w:ilvl w:val="0"/>
                <w:numId w:val="2"/>
              </w:numPr>
              <w:snapToGrid w:val="0"/>
              <w:spacing w:line="240" w:lineRule="auto"/>
              <w:jc w:val="center"/>
              <w:rPr>
                <w:rFonts w:ascii="Times New Roman" w:eastAsia="MS Mincho;ＭＳ 明朝" w:hAnsi="Times New Roman" w:cs="Times New Roman"/>
                <w:sz w:val="24"/>
                <w:szCs w:val="24"/>
              </w:rPr>
            </w:pPr>
          </w:p>
        </w:tc>
        <w:tc>
          <w:tcPr>
            <w:tcW w:w="4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8A3D6F">
            <w:pPr>
              <w:pStyle w:val="af"/>
              <w:spacing w:line="240" w:lineRule="auto"/>
              <w:rPr>
                <w:rFonts w:ascii="Times New Roman" w:eastAsia="MS Mincho;ＭＳ 明朝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;ＭＳ 明朝" w:hAnsi="Times New Roman" w:cs="Times New Roman"/>
                <w:sz w:val="24"/>
                <w:szCs w:val="24"/>
              </w:rPr>
              <w:t>Электроды разные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8A3D6F">
            <w:pPr>
              <w:pStyle w:val="af"/>
              <w:spacing w:line="240" w:lineRule="auto"/>
              <w:jc w:val="center"/>
              <w:rPr>
                <w:rFonts w:ascii="Times New Roman" w:eastAsia="MS Mincho;ＭＳ 明朝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eastAsia="MS Mincho;ＭＳ 明朝" w:hAnsi="Times New Roman" w:cs="Times New Roman"/>
                <w:sz w:val="24"/>
                <w:szCs w:val="24"/>
              </w:rPr>
              <w:t>кг</w:t>
            </w:r>
            <w:proofErr w:type="gramEnd"/>
            <w:r>
              <w:rPr>
                <w:rFonts w:ascii="Times New Roman" w:eastAsia="MS Mincho;ＭＳ 明朝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F57981">
            <w:pPr>
              <w:pStyle w:val="af"/>
              <w:snapToGrid w:val="0"/>
              <w:spacing w:line="240" w:lineRule="auto"/>
              <w:jc w:val="center"/>
              <w:rPr>
                <w:rFonts w:ascii="Times New Roman" w:eastAsia="MS Mincho;ＭＳ 明朝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F57981">
            <w:pPr>
              <w:pStyle w:val="af"/>
              <w:snapToGrid w:val="0"/>
              <w:spacing w:line="240" w:lineRule="auto"/>
              <w:rPr>
                <w:rFonts w:ascii="Times New Roman" w:eastAsia="MS Mincho;ＭＳ 明朝" w:hAnsi="Times New Roman" w:cs="Times New Roman"/>
                <w:sz w:val="24"/>
                <w:szCs w:val="24"/>
              </w:rPr>
            </w:pPr>
          </w:p>
        </w:tc>
      </w:tr>
      <w:tr w:rsidR="00F57981">
        <w:trPr>
          <w:trHeight w:val="334"/>
        </w:trPr>
        <w:tc>
          <w:tcPr>
            <w:tcW w:w="14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F57981">
            <w:pPr>
              <w:pStyle w:val="af"/>
              <w:numPr>
                <w:ilvl w:val="0"/>
                <w:numId w:val="2"/>
              </w:numPr>
              <w:snapToGrid w:val="0"/>
              <w:spacing w:line="240" w:lineRule="auto"/>
              <w:jc w:val="center"/>
              <w:rPr>
                <w:rFonts w:ascii="Times New Roman" w:eastAsia="MS Mincho;ＭＳ 明朝" w:hAnsi="Times New Roman" w:cs="Times New Roman"/>
                <w:sz w:val="24"/>
                <w:szCs w:val="24"/>
              </w:rPr>
            </w:pPr>
          </w:p>
        </w:tc>
        <w:tc>
          <w:tcPr>
            <w:tcW w:w="4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8A3D6F">
            <w:pPr>
              <w:pStyle w:val="af"/>
              <w:spacing w:line="240" w:lineRule="auto"/>
              <w:rPr>
                <w:rFonts w:ascii="Times New Roman" w:eastAsia="MS Mincho;ＭＳ 明朝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;ＭＳ 明朝" w:hAnsi="Times New Roman" w:cs="Times New Roman"/>
                <w:sz w:val="24"/>
                <w:szCs w:val="24"/>
              </w:rPr>
              <w:t xml:space="preserve">Бензопила 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8A3D6F">
            <w:pPr>
              <w:pStyle w:val="af"/>
              <w:spacing w:line="240" w:lineRule="auto"/>
              <w:jc w:val="center"/>
              <w:rPr>
                <w:rFonts w:ascii="Times New Roman" w:eastAsia="MS Mincho;ＭＳ 明朝" w:hAnsi="Times New Roman" w:cs="Times New Roman"/>
                <w:sz w:val="24"/>
                <w:szCs w:val="24"/>
              </w:rPr>
            </w:pPr>
            <w:bookmarkStart w:id="2" w:name="__DdeLink__452_2079371099"/>
            <w:bookmarkEnd w:id="2"/>
            <w:r>
              <w:rPr>
                <w:rFonts w:ascii="Times New Roman" w:eastAsia="MS Mincho;ＭＳ 明朝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F57981">
            <w:pPr>
              <w:pStyle w:val="af"/>
              <w:snapToGrid w:val="0"/>
              <w:spacing w:line="240" w:lineRule="auto"/>
              <w:jc w:val="center"/>
              <w:rPr>
                <w:rFonts w:ascii="Times New Roman" w:eastAsia="MS Mincho;ＭＳ 明朝" w:hAnsi="Times New Roman" w:cs="Times New Roman"/>
                <w:sz w:val="24"/>
                <w:szCs w:val="24"/>
              </w:rPr>
            </w:pPr>
          </w:p>
        </w:tc>
        <w:tc>
          <w:tcPr>
            <w:tcW w:w="22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F57981">
            <w:pPr>
              <w:pStyle w:val="af"/>
              <w:snapToGrid w:val="0"/>
              <w:spacing w:line="240" w:lineRule="auto"/>
              <w:rPr>
                <w:rFonts w:ascii="Times New Roman" w:eastAsia="MS Mincho;ＭＳ 明朝" w:hAnsi="Times New Roman" w:cs="Times New Roman"/>
                <w:sz w:val="24"/>
                <w:szCs w:val="24"/>
              </w:rPr>
            </w:pPr>
          </w:p>
        </w:tc>
      </w:tr>
      <w:tr w:rsidR="00F57981">
        <w:trPr>
          <w:cantSplit/>
          <w:trHeight w:val="494"/>
        </w:trPr>
        <w:tc>
          <w:tcPr>
            <w:tcW w:w="10665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E6E6E6"/>
            <w:tcMar>
              <w:left w:w="93" w:type="dxa"/>
            </w:tcMar>
            <w:vAlign w:val="center"/>
          </w:tcPr>
          <w:p w:rsidR="00F57981" w:rsidRDefault="008A3D6F">
            <w:pPr>
              <w:pStyle w:val="af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MS Mincho;ＭＳ 明朝" w:hAnsi="Times New Roman" w:cs="Times New Roman"/>
                <w:b/>
                <w:sz w:val="24"/>
                <w:szCs w:val="24"/>
                <w:lang w:val="en-US"/>
              </w:rPr>
              <w:t>VII</w:t>
            </w:r>
            <w:r>
              <w:rPr>
                <w:rFonts w:ascii="Times New Roman" w:eastAsia="MS Mincho;ＭＳ 明朝" w:hAnsi="Times New Roman" w:cs="Times New Roman"/>
                <w:b/>
                <w:sz w:val="24"/>
                <w:szCs w:val="24"/>
              </w:rPr>
              <w:t>. Дорожно-строительные материалы</w:t>
            </w:r>
          </w:p>
        </w:tc>
      </w:tr>
      <w:tr w:rsidR="00F57981">
        <w:trPr>
          <w:cantSplit/>
          <w:trHeight w:val="269"/>
        </w:trPr>
        <w:tc>
          <w:tcPr>
            <w:tcW w:w="14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F57981">
            <w:pPr>
              <w:pStyle w:val="af"/>
              <w:numPr>
                <w:ilvl w:val="0"/>
                <w:numId w:val="2"/>
              </w:numPr>
              <w:snapToGrid w:val="0"/>
              <w:spacing w:line="240" w:lineRule="auto"/>
              <w:jc w:val="center"/>
              <w:rPr>
                <w:rFonts w:ascii="Times New Roman" w:eastAsia="MS Mincho;ＭＳ 明朝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8A3D6F">
            <w:pPr>
              <w:pStyle w:val="af"/>
              <w:spacing w:line="240" w:lineRule="auto"/>
              <w:rPr>
                <w:rFonts w:ascii="Times New Roman" w:eastAsia="MS Mincho;ＭＳ 明朝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;ＭＳ 明朝" w:hAnsi="Times New Roman" w:cs="Times New Roman"/>
                <w:sz w:val="24"/>
                <w:szCs w:val="24"/>
              </w:rPr>
              <w:t xml:space="preserve">Щебень 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8A3D6F">
            <w:pPr>
              <w:spacing w:line="240" w:lineRule="auto"/>
              <w:jc w:val="center"/>
              <w:rPr>
                <w:rFonts w:ascii="Times New Roman" w:eastAsia="MS Mincho;ＭＳ 明朝" w:hAnsi="Times New Roman"/>
                <w:sz w:val="24"/>
                <w:szCs w:val="24"/>
              </w:rPr>
            </w:pPr>
            <w:r>
              <w:rPr>
                <w:rFonts w:ascii="Times New Roman" w:eastAsia="MS Mincho;ＭＳ 明朝" w:hAnsi="Times New Roman"/>
                <w:sz w:val="24"/>
                <w:szCs w:val="24"/>
              </w:rPr>
              <w:t>тонн</w:t>
            </w:r>
          </w:p>
        </w:tc>
        <w:tc>
          <w:tcPr>
            <w:tcW w:w="1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F57981">
            <w:pPr>
              <w:shd w:val="clear" w:color="auto" w:fill="FFFFFF"/>
              <w:snapToGrid w:val="0"/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2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8A3D6F">
            <w:pPr>
              <w:pStyle w:val="af"/>
              <w:spacing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57981">
        <w:trPr>
          <w:cantSplit/>
          <w:trHeight w:val="359"/>
        </w:trPr>
        <w:tc>
          <w:tcPr>
            <w:tcW w:w="14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F57981">
            <w:pPr>
              <w:pStyle w:val="af"/>
              <w:numPr>
                <w:ilvl w:val="0"/>
                <w:numId w:val="2"/>
              </w:numPr>
              <w:snapToGrid w:val="0"/>
              <w:spacing w:line="240" w:lineRule="auto"/>
              <w:jc w:val="center"/>
              <w:rPr>
                <w:rFonts w:ascii="Times New Roman" w:eastAsia="MS Mincho;ＭＳ 明朝" w:hAnsi="Times New Roman" w:cs="Times New Roman"/>
                <w:sz w:val="24"/>
                <w:szCs w:val="24"/>
              </w:rPr>
            </w:pPr>
          </w:p>
        </w:tc>
        <w:tc>
          <w:tcPr>
            <w:tcW w:w="4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8A3D6F">
            <w:pPr>
              <w:pStyle w:val="af"/>
              <w:spacing w:line="240" w:lineRule="auto"/>
              <w:rPr>
                <w:rFonts w:ascii="Times New Roman" w:eastAsia="MS Mincho;ＭＳ 明朝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;ＭＳ 明朝" w:hAnsi="Times New Roman" w:cs="Times New Roman"/>
                <w:sz w:val="24"/>
                <w:szCs w:val="24"/>
              </w:rPr>
              <w:t>Песок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8A3D6F">
            <w:pPr>
              <w:spacing w:line="240" w:lineRule="auto"/>
              <w:jc w:val="center"/>
              <w:rPr>
                <w:rFonts w:ascii="Times New Roman" w:eastAsia="MS Mincho;ＭＳ 明朝" w:hAnsi="Times New Roman"/>
                <w:sz w:val="24"/>
                <w:szCs w:val="24"/>
              </w:rPr>
            </w:pPr>
            <w:r>
              <w:rPr>
                <w:rFonts w:ascii="Times New Roman" w:eastAsia="MS Mincho;ＭＳ 明朝" w:hAnsi="Times New Roman"/>
                <w:sz w:val="24"/>
                <w:szCs w:val="24"/>
              </w:rPr>
              <w:t>тонн</w:t>
            </w:r>
          </w:p>
        </w:tc>
        <w:tc>
          <w:tcPr>
            <w:tcW w:w="1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  <w:vAlign w:val="center"/>
          </w:tcPr>
          <w:p w:rsidR="00F57981" w:rsidRDefault="00F57981">
            <w:pPr>
              <w:shd w:val="clear" w:color="auto" w:fill="FFFFFF"/>
              <w:snapToGrid w:val="0"/>
              <w:spacing w:line="240" w:lineRule="auto"/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</w:p>
        </w:tc>
        <w:tc>
          <w:tcPr>
            <w:tcW w:w="2253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F57981">
            <w:pPr>
              <w:pStyle w:val="af"/>
              <w:snapToGrid w:val="0"/>
              <w:spacing w:line="240" w:lineRule="auto"/>
              <w:rPr>
                <w:rFonts w:ascii="Times New Roman" w:eastAsia="MS Mincho;ＭＳ 明朝" w:hAnsi="Times New Roman" w:cs="Times New Roman"/>
                <w:sz w:val="24"/>
                <w:szCs w:val="24"/>
              </w:rPr>
            </w:pPr>
          </w:p>
        </w:tc>
      </w:tr>
      <w:tr w:rsidR="00F57981">
        <w:trPr>
          <w:cantSplit/>
          <w:trHeight w:val="359"/>
        </w:trPr>
        <w:tc>
          <w:tcPr>
            <w:tcW w:w="10665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DDDDD"/>
            <w:tcMar>
              <w:left w:w="93" w:type="dxa"/>
            </w:tcMar>
          </w:tcPr>
          <w:p w:rsidR="00F57981" w:rsidRDefault="008A3D6F">
            <w:pPr>
              <w:pStyle w:val="af"/>
              <w:snapToGrid w:val="0"/>
              <w:spacing w:line="240" w:lineRule="auto"/>
              <w:ind w:left="720"/>
              <w:jc w:val="center"/>
              <w:rPr>
                <w:rFonts w:ascii="Times New Roman" w:eastAsia="MS Mincho;ＭＳ 明朝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MS Mincho;ＭＳ 明朝" w:hAnsi="Times New Roman" w:cs="Times New Roman"/>
                <w:b/>
                <w:bCs/>
                <w:sz w:val="24"/>
                <w:szCs w:val="24"/>
                <w:lang w:val="en-US"/>
              </w:rPr>
              <w:t xml:space="preserve">VIII. </w:t>
            </w:r>
            <w:r>
              <w:rPr>
                <w:rFonts w:ascii="Times New Roman" w:eastAsia="MS Mincho;ＭＳ 明朝" w:hAnsi="Times New Roman" w:cs="Times New Roman"/>
                <w:b/>
                <w:bCs/>
                <w:sz w:val="24"/>
                <w:szCs w:val="24"/>
              </w:rPr>
              <w:t>Транспортные средства</w:t>
            </w:r>
          </w:p>
        </w:tc>
      </w:tr>
      <w:tr w:rsidR="00F57981">
        <w:trPr>
          <w:cantSplit/>
          <w:trHeight w:val="359"/>
        </w:trPr>
        <w:tc>
          <w:tcPr>
            <w:tcW w:w="14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8A3D6F">
            <w:pPr>
              <w:pStyle w:val="af"/>
              <w:snapToGrid w:val="0"/>
              <w:spacing w:line="240" w:lineRule="auto"/>
              <w:jc w:val="center"/>
              <w:rPr>
                <w:rFonts w:ascii="Times New Roman" w:eastAsia="MS Mincho;ＭＳ 明朝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;ＭＳ 明朝" w:hAnsi="Times New Roman" w:cs="Times New Roman"/>
                <w:sz w:val="24"/>
                <w:szCs w:val="24"/>
              </w:rPr>
              <w:t>31.</w:t>
            </w:r>
          </w:p>
        </w:tc>
        <w:tc>
          <w:tcPr>
            <w:tcW w:w="4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8A3D6F">
            <w:pPr>
              <w:pStyle w:val="af"/>
              <w:snapToGrid w:val="0"/>
              <w:spacing w:line="240" w:lineRule="auto"/>
              <w:rPr>
                <w:rFonts w:ascii="Times New Roman" w:eastAsia="MS Mincho;ＭＳ 明朝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;ＭＳ 明朝" w:hAnsi="Times New Roman" w:cs="Times New Roman"/>
                <w:sz w:val="24"/>
                <w:szCs w:val="24"/>
              </w:rPr>
              <w:t>Автомобиль легковой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8A3D6F">
            <w:pPr>
              <w:pStyle w:val="af"/>
              <w:snapToGrid w:val="0"/>
              <w:spacing w:line="240" w:lineRule="auto"/>
              <w:jc w:val="center"/>
              <w:rPr>
                <w:rFonts w:ascii="Times New Roman" w:eastAsia="MS Mincho;ＭＳ 明朝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;ＭＳ 明朝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15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F57981">
            <w:pPr>
              <w:pStyle w:val="af"/>
              <w:snapToGrid w:val="0"/>
              <w:spacing w:line="240" w:lineRule="auto"/>
              <w:jc w:val="center"/>
              <w:rPr>
                <w:rFonts w:ascii="Times New Roman" w:eastAsia="MS Mincho;ＭＳ 明朝" w:hAnsi="Times New Roman" w:cs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F57981">
            <w:pPr>
              <w:pStyle w:val="af"/>
              <w:snapToGrid w:val="0"/>
              <w:spacing w:line="240" w:lineRule="auto"/>
              <w:jc w:val="center"/>
              <w:rPr>
                <w:rFonts w:ascii="Times New Roman" w:eastAsia="MS Mincho;ＭＳ 明朝" w:hAnsi="Times New Roman" w:cs="Times New Roman"/>
                <w:sz w:val="24"/>
                <w:szCs w:val="24"/>
              </w:rPr>
            </w:pPr>
          </w:p>
        </w:tc>
      </w:tr>
      <w:tr w:rsidR="00F57981">
        <w:trPr>
          <w:cantSplit/>
          <w:trHeight w:val="359"/>
        </w:trPr>
        <w:tc>
          <w:tcPr>
            <w:tcW w:w="10665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DDDDD"/>
            <w:tcMar>
              <w:left w:w="93" w:type="dxa"/>
            </w:tcMar>
          </w:tcPr>
          <w:p w:rsidR="00F57981" w:rsidRDefault="008A3D6F">
            <w:pPr>
              <w:pStyle w:val="af"/>
              <w:snapToGrid w:val="0"/>
              <w:spacing w:line="240" w:lineRule="auto"/>
              <w:ind w:left="720"/>
              <w:jc w:val="center"/>
              <w:rPr>
                <w:rFonts w:ascii="Times New Roman" w:eastAsia="MS Mincho;ＭＳ 明朝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MS Mincho;ＭＳ 明朝" w:hAnsi="Times New Roman" w:cs="Times New Roman"/>
                <w:b/>
                <w:bCs/>
                <w:sz w:val="24"/>
                <w:szCs w:val="24"/>
                <w:lang w:val="en-US"/>
              </w:rPr>
              <w:t xml:space="preserve">IX. </w:t>
            </w:r>
            <w:r>
              <w:rPr>
                <w:rFonts w:ascii="Times New Roman" w:eastAsia="MS Mincho;ＭＳ 明朝" w:hAnsi="Times New Roman" w:cs="Times New Roman"/>
                <w:b/>
                <w:bCs/>
                <w:sz w:val="24"/>
                <w:szCs w:val="24"/>
              </w:rPr>
              <w:t>Средства связи</w:t>
            </w:r>
          </w:p>
        </w:tc>
      </w:tr>
      <w:tr w:rsidR="00F57981">
        <w:trPr>
          <w:cantSplit/>
          <w:trHeight w:val="359"/>
        </w:trPr>
        <w:tc>
          <w:tcPr>
            <w:tcW w:w="14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8A3D6F">
            <w:pPr>
              <w:pStyle w:val="af"/>
              <w:snapToGrid w:val="0"/>
              <w:spacing w:line="240" w:lineRule="auto"/>
              <w:ind w:left="720"/>
              <w:rPr>
                <w:rFonts w:ascii="Times New Roman" w:eastAsia="MS Mincho;ＭＳ 明朝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;ＭＳ 明朝" w:hAnsi="Times New Roman" w:cs="Times New Roman"/>
                <w:sz w:val="24"/>
                <w:szCs w:val="24"/>
              </w:rPr>
              <w:t>32.</w:t>
            </w:r>
          </w:p>
        </w:tc>
        <w:tc>
          <w:tcPr>
            <w:tcW w:w="4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8A3D6F">
            <w:pPr>
              <w:pStyle w:val="af"/>
              <w:snapToGrid w:val="0"/>
              <w:spacing w:line="240" w:lineRule="auto"/>
              <w:ind w:left="266"/>
              <w:rPr>
                <w:rFonts w:ascii="Times New Roman" w:eastAsia="MS Mincho;ＭＳ 明朝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;ＭＳ 明朝" w:hAnsi="Times New Roman" w:cs="Times New Roman"/>
                <w:sz w:val="24"/>
                <w:szCs w:val="24"/>
              </w:rPr>
              <w:t>Телефон мобильный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8A3D6F">
            <w:pPr>
              <w:pStyle w:val="af"/>
              <w:snapToGrid w:val="0"/>
              <w:spacing w:line="240" w:lineRule="auto"/>
              <w:ind w:left="266"/>
              <w:jc w:val="center"/>
              <w:rPr>
                <w:rFonts w:ascii="Times New Roman" w:eastAsia="MS Mincho;ＭＳ 明朝" w:hAnsi="Times New Roman" w:cs="Times New Roman"/>
                <w:sz w:val="24"/>
                <w:szCs w:val="24"/>
                <w:lang w:val="en-US"/>
              </w:rPr>
            </w:pPr>
            <w:proofErr w:type="spellStart"/>
            <w:proofErr w:type="gramStart"/>
            <w:r>
              <w:rPr>
                <w:rFonts w:ascii="Times New Roman" w:eastAsia="MS Mincho;ＭＳ 明朝" w:hAnsi="Times New Roman" w:cs="Times New Roman"/>
                <w:sz w:val="24"/>
                <w:szCs w:val="24"/>
                <w:lang w:val="en-US"/>
              </w:rPr>
              <w:t>шт</w:t>
            </w:r>
            <w:proofErr w:type="spellEnd"/>
            <w:proofErr w:type="gramEnd"/>
            <w:r>
              <w:rPr>
                <w:rFonts w:ascii="Times New Roman" w:eastAsia="MS Mincho;ＭＳ 明朝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5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F57981">
            <w:pPr>
              <w:pStyle w:val="af"/>
              <w:snapToGrid w:val="0"/>
              <w:spacing w:line="240" w:lineRule="auto"/>
              <w:ind w:left="720"/>
              <w:jc w:val="center"/>
              <w:rPr>
                <w:rFonts w:ascii="Times New Roman" w:eastAsia="MS Mincho;ＭＳ 明朝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F57981">
            <w:pPr>
              <w:pStyle w:val="af"/>
              <w:snapToGrid w:val="0"/>
              <w:spacing w:line="240" w:lineRule="auto"/>
              <w:ind w:left="720"/>
              <w:jc w:val="center"/>
              <w:rPr>
                <w:rFonts w:ascii="Times New Roman" w:eastAsia="MS Mincho;ＭＳ 明朝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F57981">
        <w:trPr>
          <w:cantSplit/>
          <w:trHeight w:val="359"/>
        </w:trPr>
        <w:tc>
          <w:tcPr>
            <w:tcW w:w="10665" w:type="dxa"/>
            <w:gridSpan w:val="6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DDDDD"/>
            <w:tcMar>
              <w:left w:w="93" w:type="dxa"/>
            </w:tcMar>
          </w:tcPr>
          <w:p w:rsidR="00F57981" w:rsidRDefault="008A3D6F">
            <w:pPr>
              <w:pStyle w:val="af"/>
              <w:snapToGrid w:val="0"/>
              <w:spacing w:line="240" w:lineRule="auto"/>
              <w:ind w:left="720"/>
              <w:jc w:val="center"/>
              <w:rPr>
                <w:rFonts w:ascii="Times New Roman" w:eastAsia="MS Mincho;ＭＳ 明朝" w:hAnsi="Times New Roman" w:cs="Times New Roman"/>
                <w:b/>
                <w:bCs/>
                <w:sz w:val="24"/>
                <w:szCs w:val="24"/>
                <w:lang w:val="en-US"/>
              </w:rPr>
            </w:pPr>
            <w:r>
              <w:rPr>
                <w:rFonts w:ascii="Times New Roman" w:eastAsia="MS Mincho;ＭＳ 明朝" w:hAnsi="Times New Roman" w:cs="Times New Roman"/>
                <w:b/>
                <w:bCs/>
                <w:sz w:val="24"/>
                <w:szCs w:val="24"/>
                <w:lang w:val="en-US"/>
              </w:rPr>
              <w:t xml:space="preserve">X. </w:t>
            </w:r>
            <w:r>
              <w:rPr>
                <w:rFonts w:ascii="Times New Roman" w:eastAsia="MS Mincho;ＭＳ 明朝" w:hAnsi="Times New Roman" w:cs="Times New Roman"/>
                <w:b/>
                <w:bCs/>
                <w:sz w:val="24"/>
                <w:szCs w:val="24"/>
              </w:rPr>
              <w:t>Средства индивидуальной защиты</w:t>
            </w:r>
          </w:p>
        </w:tc>
      </w:tr>
      <w:tr w:rsidR="00F57981">
        <w:trPr>
          <w:cantSplit/>
          <w:trHeight w:val="359"/>
        </w:trPr>
        <w:tc>
          <w:tcPr>
            <w:tcW w:w="146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8A3D6F">
            <w:pPr>
              <w:pStyle w:val="af"/>
              <w:snapToGrid w:val="0"/>
              <w:spacing w:line="240" w:lineRule="auto"/>
              <w:ind w:left="720"/>
              <w:rPr>
                <w:rFonts w:ascii="Times New Roman" w:eastAsia="MS Mincho;ＭＳ 明朝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;ＭＳ 明朝" w:hAnsi="Times New Roman" w:cs="Times New Roman"/>
                <w:sz w:val="24"/>
                <w:szCs w:val="24"/>
              </w:rPr>
              <w:t>33.</w:t>
            </w:r>
          </w:p>
        </w:tc>
        <w:tc>
          <w:tcPr>
            <w:tcW w:w="40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8A3D6F">
            <w:pPr>
              <w:pStyle w:val="af"/>
              <w:snapToGrid w:val="0"/>
              <w:spacing w:line="240" w:lineRule="auto"/>
              <w:ind w:left="-925"/>
              <w:jc w:val="center"/>
              <w:rPr>
                <w:rFonts w:ascii="Times New Roman" w:eastAsia="MS Mincho;ＭＳ 明朝" w:hAnsi="Times New Roman" w:cs="Times New Roman"/>
                <w:sz w:val="24"/>
                <w:szCs w:val="24"/>
              </w:rPr>
            </w:pPr>
            <w:r>
              <w:rPr>
                <w:rFonts w:ascii="Times New Roman" w:eastAsia="MS Mincho;ＭＳ 明朝" w:hAnsi="Times New Roman" w:cs="Times New Roman"/>
                <w:sz w:val="24"/>
                <w:szCs w:val="24"/>
              </w:rPr>
              <w:t>Противогаз  гражданский</w:t>
            </w:r>
          </w:p>
        </w:tc>
        <w:tc>
          <w:tcPr>
            <w:tcW w:w="136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8A3D6F">
            <w:pPr>
              <w:pStyle w:val="af"/>
              <w:snapToGrid w:val="0"/>
              <w:spacing w:line="240" w:lineRule="auto"/>
              <w:ind w:left="266"/>
              <w:jc w:val="center"/>
              <w:rPr>
                <w:rFonts w:ascii="Times New Roman" w:eastAsia="MS Mincho;ＭＳ 明朝" w:hAnsi="Times New Roman" w:cs="Times New Roman"/>
                <w:sz w:val="24"/>
                <w:szCs w:val="24"/>
                <w:lang w:val="en-US"/>
              </w:rPr>
            </w:pPr>
            <w:proofErr w:type="spellStart"/>
            <w:proofErr w:type="gramStart"/>
            <w:r>
              <w:rPr>
                <w:rFonts w:ascii="Times New Roman" w:eastAsia="MS Mincho;ＭＳ 明朝" w:hAnsi="Times New Roman" w:cs="Times New Roman"/>
                <w:sz w:val="24"/>
                <w:szCs w:val="24"/>
                <w:lang w:val="en-US"/>
              </w:rPr>
              <w:t>шт</w:t>
            </w:r>
            <w:proofErr w:type="spellEnd"/>
            <w:proofErr w:type="gramEnd"/>
            <w:r>
              <w:rPr>
                <w:rFonts w:ascii="Times New Roman" w:eastAsia="MS Mincho;ＭＳ 明朝" w:hAnsi="Times New Roman" w:cs="Times New Roman"/>
                <w:sz w:val="24"/>
                <w:szCs w:val="24"/>
                <w:lang w:val="en-US"/>
              </w:rPr>
              <w:t>.</w:t>
            </w:r>
          </w:p>
        </w:tc>
        <w:tc>
          <w:tcPr>
            <w:tcW w:w="1530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F57981">
            <w:pPr>
              <w:pStyle w:val="af"/>
              <w:snapToGrid w:val="0"/>
              <w:spacing w:line="240" w:lineRule="auto"/>
              <w:ind w:left="720"/>
              <w:jc w:val="center"/>
              <w:rPr>
                <w:rFonts w:ascii="Times New Roman" w:eastAsia="MS Mincho;ＭＳ 明朝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2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93" w:type="dxa"/>
            </w:tcMar>
          </w:tcPr>
          <w:p w:rsidR="00F57981" w:rsidRDefault="00F57981">
            <w:pPr>
              <w:pStyle w:val="af"/>
              <w:snapToGrid w:val="0"/>
              <w:spacing w:line="240" w:lineRule="auto"/>
              <w:ind w:left="720"/>
              <w:jc w:val="center"/>
              <w:rPr>
                <w:rFonts w:ascii="Times New Roman" w:eastAsia="MS Mincho;ＭＳ 明朝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</w:tbl>
    <w:p w:rsidR="00F57981" w:rsidRDefault="00F57981">
      <w:pPr>
        <w:pStyle w:val="af"/>
        <w:spacing w:line="240" w:lineRule="auto"/>
        <w:rPr>
          <w:rFonts w:ascii="Times New Roman" w:eastAsia="MS Mincho;ＭＳ 明朝" w:hAnsi="Times New Roman" w:cs="Times New Roman"/>
          <w:sz w:val="24"/>
          <w:szCs w:val="24"/>
        </w:rPr>
      </w:pPr>
    </w:p>
    <w:p w:rsidR="00F57981" w:rsidRDefault="008A3D6F">
      <w:pPr>
        <w:shd w:val="clear" w:color="auto" w:fill="FFFFFF"/>
        <w:spacing w:before="120" w:after="0" w:line="228" w:lineRule="auto"/>
        <w:ind w:right="85" w:firstLine="748"/>
        <w:jc w:val="both"/>
        <w:rPr>
          <w:rFonts w:ascii="Times New Roman" w:hAnsi="Times New Roman"/>
          <w:spacing w:val="73"/>
          <w:sz w:val="24"/>
          <w:szCs w:val="24"/>
        </w:rPr>
      </w:pPr>
      <w:r>
        <w:rPr>
          <w:rFonts w:ascii="Times New Roman" w:hAnsi="Times New Roman"/>
          <w:spacing w:val="73"/>
          <w:sz w:val="24"/>
          <w:szCs w:val="24"/>
        </w:rPr>
        <w:t>Примечания:</w:t>
      </w:r>
    </w:p>
    <w:p w:rsidR="00F57981" w:rsidRDefault="008A3D6F">
      <w:pPr>
        <w:shd w:val="clear" w:color="auto" w:fill="FFFFFF"/>
        <w:spacing w:line="228" w:lineRule="auto"/>
        <w:ind w:right="85" w:firstLine="74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pacing w:val="-8"/>
          <w:sz w:val="24"/>
          <w:szCs w:val="24"/>
        </w:rPr>
        <w:t xml:space="preserve">1. Потребность в продовольствии и пищевом сырье определена в соответствии с Нормами физиологических потребностей в пищевых </w:t>
      </w:r>
      <w:r>
        <w:rPr>
          <w:rFonts w:ascii="Times New Roman" w:hAnsi="Times New Roman"/>
          <w:spacing w:val="-6"/>
          <w:sz w:val="24"/>
          <w:szCs w:val="24"/>
        </w:rPr>
        <w:t xml:space="preserve">веществах и энергии для различных групп населения Российской Федерации, </w:t>
      </w:r>
      <w:r>
        <w:rPr>
          <w:rFonts w:ascii="Times New Roman" w:hAnsi="Times New Roman"/>
          <w:spacing w:val="-7"/>
          <w:sz w:val="24"/>
          <w:szCs w:val="24"/>
        </w:rPr>
        <w:t>утвержденными приказом Министра здравоохране</w:t>
      </w:r>
      <w:r>
        <w:rPr>
          <w:rFonts w:ascii="Times New Roman" w:hAnsi="Times New Roman"/>
          <w:spacing w:val="-7"/>
          <w:sz w:val="24"/>
          <w:szCs w:val="24"/>
        </w:rPr>
        <w:softHyphen/>
      </w:r>
      <w:r>
        <w:rPr>
          <w:rFonts w:ascii="Times New Roman" w:hAnsi="Times New Roman"/>
          <w:sz w:val="24"/>
          <w:szCs w:val="24"/>
        </w:rPr>
        <w:t>ния СССР № 5786-91 от 28 мая 1991 года</w:t>
      </w:r>
      <w:r>
        <w:rPr>
          <w:rFonts w:ascii="Times New Roman" w:hAnsi="Times New Roman"/>
          <w:spacing w:val="-6"/>
          <w:sz w:val="24"/>
          <w:szCs w:val="24"/>
        </w:rPr>
        <w:t xml:space="preserve"> - </w:t>
      </w:r>
      <w:r>
        <w:rPr>
          <w:rFonts w:ascii="Times New Roman" w:hAnsi="Times New Roman"/>
          <w:sz w:val="24"/>
          <w:szCs w:val="24"/>
        </w:rPr>
        <w:t>М.: Медицина. 1992.</w:t>
      </w:r>
    </w:p>
    <w:p w:rsidR="00F57981" w:rsidRDefault="008A3D6F">
      <w:pPr>
        <w:shd w:val="clear" w:color="auto" w:fill="FFFFFF"/>
        <w:spacing w:before="48" w:after="0" w:line="228" w:lineRule="auto"/>
        <w:ind w:firstLine="74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spacing w:val="-8"/>
          <w:sz w:val="24"/>
          <w:szCs w:val="24"/>
        </w:rPr>
        <w:t xml:space="preserve">Потребность в питьевой воде определена  в соответствии </w:t>
      </w:r>
      <w:r>
        <w:rPr>
          <w:rFonts w:ascii="Times New Roman" w:hAnsi="Times New Roman"/>
          <w:spacing w:val="-3"/>
          <w:sz w:val="24"/>
          <w:szCs w:val="24"/>
        </w:rPr>
        <w:t>ГОСТ 22.3.006-87 В. «Нормы водоснабжения населения».</w:t>
      </w:r>
    </w:p>
    <w:p w:rsidR="00F57981" w:rsidRDefault="00F57981">
      <w:pPr>
        <w:keepNext/>
        <w:keepLines/>
        <w:jc w:val="both"/>
      </w:pPr>
    </w:p>
    <w:sectPr w:rsidR="00F57981" w:rsidSect="002F05C9">
      <w:footerReference w:type="default" r:id="rId9"/>
      <w:pgSz w:w="11906" w:h="16838"/>
      <w:pgMar w:top="567" w:right="849" w:bottom="518" w:left="1701" w:header="0" w:footer="461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60C7" w:rsidRDefault="003A60C7">
      <w:pPr>
        <w:spacing w:after="0" w:line="240" w:lineRule="auto"/>
      </w:pPr>
      <w:r>
        <w:separator/>
      </w:r>
    </w:p>
  </w:endnote>
  <w:endnote w:type="continuationSeparator" w:id="0">
    <w:p w:rsidR="003A60C7" w:rsidRDefault="003A60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;ＭＳ 明朝">
    <w:panose1 w:val="00000000000000000000"/>
    <w:charset w:val="8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7981" w:rsidRDefault="00F57981">
    <w:pPr>
      <w:pStyle w:val="ad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60C7" w:rsidRDefault="003A60C7">
      <w:pPr>
        <w:spacing w:after="0" w:line="240" w:lineRule="auto"/>
      </w:pPr>
      <w:r>
        <w:separator/>
      </w:r>
    </w:p>
  </w:footnote>
  <w:footnote w:type="continuationSeparator" w:id="0">
    <w:p w:rsidR="003A60C7" w:rsidRDefault="003A60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963AF2"/>
    <w:multiLevelType w:val="multilevel"/>
    <w:tmpl w:val="0B90D3BE"/>
    <w:lvl w:ilvl="0">
      <w:start w:val="1"/>
      <w:numFmt w:val="decimal"/>
      <w:lvlText w:val="%1."/>
      <w:lvlJc w:val="center"/>
      <w:pPr>
        <w:tabs>
          <w:tab w:val="num" w:pos="576"/>
        </w:tabs>
        <w:ind w:left="720" w:hanging="432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1C63920"/>
    <w:multiLevelType w:val="multilevel"/>
    <w:tmpl w:val="620861D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634E7AEB"/>
    <w:multiLevelType w:val="multilevel"/>
    <w:tmpl w:val="89DAE1FE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8"/>
      </w:r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981"/>
    <w:rsid w:val="002F05C9"/>
    <w:rsid w:val="003A60C7"/>
    <w:rsid w:val="008A3D6F"/>
    <w:rsid w:val="00944527"/>
    <w:rsid w:val="009A3E1A"/>
    <w:rsid w:val="00F57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BAE"/>
    <w:pPr>
      <w:spacing w:after="200" w:line="276" w:lineRule="auto"/>
    </w:pPr>
    <w:rPr>
      <w:rFonts w:cs="Times New Roman"/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186E8F"/>
    <w:rPr>
      <w:rFonts w:ascii="Tahoma" w:eastAsia="Calibri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486697"/>
    <w:rPr>
      <w:rFonts w:ascii="Calibri" w:eastAsia="Calibri" w:hAnsi="Calibri" w:cs="Times New Roman"/>
    </w:rPr>
  </w:style>
  <w:style w:type="character" w:customStyle="1" w:styleId="a5">
    <w:name w:val="Нижний колонтитул Знак"/>
    <w:basedOn w:val="a0"/>
    <w:uiPriority w:val="99"/>
    <w:qFormat/>
    <w:rsid w:val="00486697"/>
    <w:rPr>
      <w:rFonts w:ascii="Calibri" w:eastAsia="Calibri" w:hAnsi="Calibri" w:cs="Times New Roman"/>
    </w:rPr>
  </w:style>
  <w:style w:type="character" w:customStyle="1" w:styleId="FontStyle16">
    <w:name w:val="Font Style16"/>
    <w:uiPriority w:val="99"/>
    <w:qFormat/>
    <w:rsid w:val="00474CC6"/>
    <w:rPr>
      <w:rFonts w:ascii="Times New Roman" w:hAnsi="Times New Roman" w:cs="Times New Roman"/>
      <w:sz w:val="26"/>
      <w:szCs w:val="26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rFonts w:ascii="Times New Roman" w:hAnsi="Times New Roman"/>
      <w:b/>
      <w:sz w:val="28"/>
    </w:rPr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ListLabel7">
    <w:name w:val="ListLabel 7"/>
    <w:qFormat/>
    <w:rPr>
      <w:b/>
      <w:sz w:val="28"/>
    </w:rPr>
  </w:style>
  <w:style w:type="character" w:customStyle="1" w:styleId="ListLabel8">
    <w:name w:val="ListLabel 8"/>
    <w:qFormat/>
    <w:rPr>
      <w:b/>
      <w:sz w:val="28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customStyle="1" w:styleId="f12">
    <w:name w:val="Основной текШf1т с отступом 2"/>
    <w:basedOn w:val="a"/>
    <w:qFormat/>
    <w:rsid w:val="0093288C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b">
    <w:name w:val="Balloon Text"/>
    <w:basedOn w:val="a"/>
    <w:uiPriority w:val="99"/>
    <w:semiHidden/>
    <w:unhideWhenUsed/>
    <w:qFormat/>
    <w:rsid w:val="00186E8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Title">
    <w:name w:val="Title!Название НПА"/>
    <w:basedOn w:val="a"/>
    <w:qFormat/>
    <w:rsid w:val="00DC43E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ru-RU"/>
    </w:rPr>
  </w:style>
  <w:style w:type="paragraph" w:customStyle="1" w:styleId="ConsPlusNormal">
    <w:name w:val="ConsPlusNormal"/>
    <w:qFormat/>
    <w:rsid w:val="00CF64FA"/>
    <w:pPr>
      <w:widowControl w:val="0"/>
      <w:ind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styleId="ae">
    <w:name w:val="List Paragraph"/>
    <w:basedOn w:val="a"/>
    <w:uiPriority w:val="34"/>
    <w:qFormat/>
    <w:rsid w:val="00474CC6"/>
    <w:pPr>
      <w:ind w:left="720"/>
      <w:contextualSpacing/>
    </w:pPr>
  </w:style>
  <w:style w:type="paragraph" w:customStyle="1" w:styleId="Style7">
    <w:name w:val="Style7"/>
    <w:basedOn w:val="a"/>
    <w:uiPriority w:val="99"/>
    <w:qFormat/>
    <w:rsid w:val="00474CC6"/>
    <w:pPr>
      <w:widowControl w:val="0"/>
      <w:spacing w:after="0" w:line="320" w:lineRule="exact"/>
      <w:ind w:firstLine="422"/>
      <w:jc w:val="both"/>
    </w:pPr>
    <w:rPr>
      <w:rFonts w:ascii="Sylfaen" w:eastAsia="Times New Roman" w:hAnsi="Sylfaen" w:cs="Sylfaen"/>
      <w:kern w:val="2"/>
      <w:sz w:val="24"/>
      <w:szCs w:val="24"/>
      <w:lang w:eastAsia="ru-RU"/>
    </w:rPr>
  </w:style>
  <w:style w:type="paragraph" w:styleId="af">
    <w:name w:val="Plain Text"/>
    <w:basedOn w:val="a"/>
    <w:qFormat/>
    <w:rPr>
      <w:rFonts w:ascii="Courier New" w:hAnsi="Courier New" w:cs="Courier New"/>
      <w:sz w:val="20"/>
    </w:rPr>
  </w:style>
  <w:style w:type="paragraph" w:customStyle="1" w:styleId="af0">
    <w:name w:val="Содержимое таблицы"/>
    <w:basedOn w:val="a"/>
    <w:qFormat/>
    <w:pPr>
      <w:suppressLineNumbers/>
    </w:pPr>
  </w:style>
  <w:style w:type="paragraph" w:customStyle="1" w:styleId="af1">
    <w:name w:val="Заголовок таблицы"/>
    <w:basedOn w:val="af0"/>
    <w:qFormat/>
    <w:pPr>
      <w:jc w:val="center"/>
    </w:pPr>
    <w:rPr>
      <w:b/>
      <w:bCs/>
    </w:rPr>
  </w:style>
  <w:style w:type="numbering" w:customStyle="1" w:styleId="WW8Num5">
    <w:name w:val="WW8Num5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BAE"/>
    <w:pPr>
      <w:spacing w:after="200" w:line="276" w:lineRule="auto"/>
    </w:pPr>
    <w:rPr>
      <w:rFonts w:cs="Times New Roman"/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186E8F"/>
    <w:rPr>
      <w:rFonts w:ascii="Tahoma" w:eastAsia="Calibri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486697"/>
    <w:rPr>
      <w:rFonts w:ascii="Calibri" w:eastAsia="Calibri" w:hAnsi="Calibri" w:cs="Times New Roman"/>
    </w:rPr>
  </w:style>
  <w:style w:type="character" w:customStyle="1" w:styleId="a5">
    <w:name w:val="Нижний колонтитул Знак"/>
    <w:basedOn w:val="a0"/>
    <w:uiPriority w:val="99"/>
    <w:qFormat/>
    <w:rsid w:val="00486697"/>
    <w:rPr>
      <w:rFonts w:ascii="Calibri" w:eastAsia="Calibri" w:hAnsi="Calibri" w:cs="Times New Roman"/>
    </w:rPr>
  </w:style>
  <w:style w:type="character" w:customStyle="1" w:styleId="FontStyle16">
    <w:name w:val="Font Style16"/>
    <w:uiPriority w:val="99"/>
    <w:qFormat/>
    <w:rsid w:val="00474CC6"/>
    <w:rPr>
      <w:rFonts w:ascii="Times New Roman" w:hAnsi="Times New Roman" w:cs="Times New Roman"/>
      <w:sz w:val="26"/>
      <w:szCs w:val="26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b/>
    </w:rPr>
  </w:style>
  <w:style w:type="character" w:customStyle="1" w:styleId="ListLabel6">
    <w:name w:val="ListLabel 6"/>
    <w:qFormat/>
    <w:rPr>
      <w:rFonts w:ascii="Times New Roman" w:hAnsi="Times New Roman"/>
      <w:b/>
      <w:sz w:val="28"/>
    </w:rPr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ListLabel7">
    <w:name w:val="ListLabel 7"/>
    <w:qFormat/>
    <w:rPr>
      <w:b/>
      <w:sz w:val="28"/>
    </w:rPr>
  </w:style>
  <w:style w:type="character" w:customStyle="1" w:styleId="ListLabel8">
    <w:name w:val="ListLabel 8"/>
    <w:qFormat/>
    <w:rPr>
      <w:b/>
      <w:sz w:val="28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customStyle="1" w:styleId="f12">
    <w:name w:val="Основной текШf1т с отступом 2"/>
    <w:basedOn w:val="a"/>
    <w:qFormat/>
    <w:rsid w:val="0093288C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b">
    <w:name w:val="Balloon Text"/>
    <w:basedOn w:val="a"/>
    <w:uiPriority w:val="99"/>
    <w:semiHidden/>
    <w:unhideWhenUsed/>
    <w:qFormat/>
    <w:rsid w:val="00186E8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Title">
    <w:name w:val="Title!Название НПА"/>
    <w:basedOn w:val="a"/>
    <w:qFormat/>
    <w:rsid w:val="00DC43E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ru-RU"/>
    </w:rPr>
  </w:style>
  <w:style w:type="paragraph" w:customStyle="1" w:styleId="ConsPlusNormal">
    <w:name w:val="ConsPlusNormal"/>
    <w:qFormat/>
    <w:rsid w:val="00CF64FA"/>
    <w:pPr>
      <w:widowControl w:val="0"/>
      <w:ind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styleId="ae">
    <w:name w:val="List Paragraph"/>
    <w:basedOn w:val="a"/>
    <w:uiPriority w:val="34"/>
    <w:qFormat/>
    <w:rsid w:val="00474CC6"/>
    <w:pPr>
      <w:ind w:left="720"/>
      <w:contextualSpacing/>
    </w:pPr>
  </w:style>
  <w:style w:type="paragraph" w:customStyle="1" w:styleId="Style7">
    <w:name w:val="Style7"/>
    <w:basedOn w:val="a"/>
    <w:uiPriority w:val="99"/>
    <w:qFormat/>
    <w:rsid w:val="00474CC6"/>
    <w:pPr>
      <w:widowControl w:val="0"/>
      <w:spacing w:after="0" w:line="320" w:lineRule="exact"/>
      <w:ind w:firstLine="422"/>
      <w:jc w:val="both"/>
    </w:pPr>
    <w:rPr>
      <w:rFonts w:ascii="Sylfaen" w:eastAsia="Times New Roman" w:hAnsi="Sylfaen" w:cs="Sylfaen"/>
      <w:kern w:val="2"/>
      <w:sz w:val="24"/>
      <w:szCs w:val="24"/>
      <w:lang w:eastAsia="ru-RU"/>
    </w:rPr>
  </w:style>
  <w:style w:type="paragraph" w:styleId="af">
    <w:name w:val="Plain Text"/>
    <w:basedOn w:val="a"/>
    <w:qFormat/>
    <w:rPr>
      <w:rFonts w:ascii="Courier New" w:hAnsi="Courier New" w:cs="Courier New"/>
      <w:sz w:val="20"/>
    </w:rPr>
  </w:style>
  <w:style w:type="paragraph" w:customStyle="1" w:styleId="af0">
    <w:name w:val="Содержимое таблицы"/>
    <w:basedOn w:val="a"/>
    <w:qFormat/>
    <w:pPr>
      <w:suppressLineNumbers/>
    </w:pPr>
  </w:style>
  <w:style w:type="paragraph" w:customStyle="1" w:styleId="af1">
    <w:name w:val="Заголовок таблицы"/>
    <w:basedOn w:val="af0"/>
    <w:qFormat/>
    <w:pPr>
      <w:jc w:val="center"/>
    </w:pPr>
    <w:rPr>
      <w:b/>
      <w:bCs/>
    </w:rPr>
  </w:style>
  <w:style w:type="numbering" w:customStyle="1" w:styleId="WW8Num5">
    <w:name w:val="WW8Num5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9980B4-7FC1-47C1-AE70-29BC54E05E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721</TotalTime>
  <Pages>3</Pages>
  <Words>588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admin</cp:lastModifiedBy>
  <cp:revision>51</cp:revision>
  <cp:lastPrinted>2018-07-02T10:45:00Z</cp:lastPrinted>
  <dcterms:created xsi:type="dcterms:W3CDTF">2015-02-18T10:14:00Z</dcterms:created>
  <dcterms:modified xsi:type="dcterms:W3CDTF">2018-07-23T13:12:00Z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