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АДМИНИСТРАЦИЯ  </w:t>
      </w:r>
      <w:r w:rsidR="00FC2C5F">
        <w:rPr>
          <w:rFonts w:ascii="Times New Roman" w:hAnsi="Times New Roman"/>
          <w:b/>
          <w:kern w:val="2"/>
          <w:sz w:val="28"/>
          <w:szCs w:val="28"/>
          <w:lang w:eastAsia="ar-SA"/>
        </w:rPr>
        <w:t>ЕВДАКОВСКОГО</w:t>
      </w: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 СЕЛЬСКОГО ПОСЕЛЕНИЯ</w:t>
      </w: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30351D" w:rsidRPr="005F0566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32"/>
          <w:szCs w:val="32"/>
          <w:lang w:eastAsia="ru-RU"/>
        </w:rPr>
      </w:pPr>
      <w:r w:rsidRPr="005F0566">
        <w:rPr>
          <w:rFonts w:ascii="Times New Roman" w:eastAsia="Times New Roman" w:hAnsi="Times New Roman"/>
          <w:b/>
          <w:sz w:val="32"/>
          <w:szCs w:val="32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5F0566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8C0E39" w:rsidRPr="008C0E39">
        <w:rPr>
          <w:rFonts w:ascii="Times New Roman" w:eastAsia="Times New Roman" w:hAnsi="Times New Roman"/>
          <w:sz w:val="28"/>
          <w:szCs w:val="28"/>
          <w:lang w:eastAsia="ru-RU"/>
        </w:rPr>
        <w:t>25 декабря</w:t>
      </w:r>
      <w:r w:rsidR="0070596E" w:rsidRPr="005F056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303C" w:rsidRPr="005F0566">
        <w:rPr>
          <w:rFonts w:ascii="Times New Roman" w:eastAsia="Times New Roman" w:hAnsi="Times New Roman"/>
          <w:sz w:val="28"/>
          <w:szCs w:val="28"/>
          <w:lang w:eastAsia="ru-RU"/>
        </w:rPr>
        <w:t xml:space="preserve">2018 </w:t>
      </w:r>
      <w:r w:rsidRPr="005F0566">
        <w:rPr>
          <w:rFonts w:ascii="Times New Roman" w:eastAsia="Times New Roman" w:hAnsi="Times New Roman"/>
          <w:sz w:val="28"/>
          <w:szCs w:val="28"/>
          <w:lang w:eastAsia="ru-RU"/>
        </w:rPr>
        <w:t xml:space="preserve">г.                                                                           </w:t>
      </w:r>
      <w:r w:rsidR="008C0E39">
        <w:rPr>
          <w:rFonts w:ascii="Times New Roman" w:eastAsia="Times New Roman" w:hAnsi="Times New Roman"/>
          <w:sz w:val="28"/>
          <w:szCs w:val="28"/>
          <w:lang w:eastAsia="ru-RU"/>
        </w:rPr>
        <w:t xml:space="preserve">     </w:t>
      </w:r>
      <w:r w:rsidRPr="005F056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r w:rsidR="008C0E39">
        <w:rPr>
          <w:rFonts w:ascii="Times New Roman" w:eastAsia="Times New Roman" w:hAnsi="Times New Roman"/>
          <w:sz w:val="28"/>
          <w:szCs w:val="28"/>
          <w:lang w:eastAsia="ru-RU"/>
        </w:rPr>
        <w:t>54</w:t>
      </w:r>
      <w:r w:rsidRPr="005F0566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30351D" w:rsidRPr="005F0566" w:rsidRDefault="0030351D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97E20" w:rsidRPr="0076303C" w:rsidRDefault="0030351D" w:rsidP="0076303C">
      <w:pPr>
        <w:tabs>
          <w:tab w:val="left" w:pos="4820"/>
        </w:tabs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76303C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697E20" w:rsidRPr="00F24D20" w:rsidRDefault="00697E20" w:rsidP="0076303C">
      <w:pPr>
        <w:tabs>
          <w:tab w:val="left" w:pos="4820"/>
        </w:tabs>
        <w:spacing w:after="0" w:line="240" w:lineRule="auto"/>
        <w:ind w:right="4535"/>
        <w:jc w:val="both"/>
        <w:rPr>
          <w:rFonts w:ascii="Times New Roman" w:eastAsia="Times New Roman" w:hAnsi="Times New Roman"/>
          <w:color w:val="EEECE1" w:themeColor="background2"/>
          <w:sz w:val="28"/>
          <w:szCs w:val="28"/>
          <w:lang w:eastAsia="ru-RU"/>
        </w:rPr>
      </w:pPr>
      <w:r w:rsidRPr="0076303C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C2C5F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r w:rsid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="00F24D20" w:rsidRPr="00F24D20">
        <w:rPr>
          <w:rFonts w:ascii="Times New Roman" w:eastAsia="Times New Roman" w:hAnsi="Times New Roman"/>
          <w:sz w:val="28"/>
          <w:szCs w:val="28"/>
          <w:lang w:eastAsia="ru-RU"/>
        </w:rPr>
        <w:t>05.12.</w:t>
      </w:r>
      <w:r w:rsidR="004C518F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F24D20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4C518F" w:rsidRPr="00F24D2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C43E6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F24D20" w:rsidRPr="00F24D20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76303C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F24D20">
        <w:rPr>
          <w:rFonts w:ascii="Times New Roman" w:hAnsi="Times New Roman"/>
          <w:sz w:val="28"/>
          <w:szCs w:val="28"/>
        </w:rPr>
        <w:t>«</w:t>
      </w:r>
      <w:r w:rsidR="0076303C" w:rsidRPr="00F24D20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О </w:t>
      </w:r>
      <w:r w:rsidR="004C518F" w:rsidRPr="00F24D20">
        <w:rPr>
          <w:rFonts w:ascii="Times New Roman" w:hAnsi="Times New Roman"/>
          <w:bCs/>
          <w:kern w:val="2"/>
          <w:sz w:val="28"/>
          <w:szCs w:val="28"/>
          <w:lang w:eastAsia="ar-SA"/>
        </w:rPr>
        <w:t>порядке приемки товаров (работ, услуг) при осуществлении закупок для обеспечения муниципальных нужд</w:t>
      </w:r>
      <w:r w:rsidRPr="00F24D2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C518F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0351D" w:rsidRPr="00F24D20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F24D20" w:rsidRDefault="0030351D" w:rsidP="008C0E39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DC43E6" w:rsidRPr="00F24D20">
        <w:rPr>
          <w:rFonts w:ascii="Times New Roman" w:eastAsia="Times New Roman" w:hAnsi="Times New Roman"/>
          <w:sz w:val="28"/>
          <w:szCs w:val="28"/>
          <w:lang w:eastAsia="ru-RU"/>
        </w:rPr>
        <w:t>протестом прокуратуры Каменского района</w:t>
      </w:r>
      <w:r w:rsidR="00F24D20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от 29.11.2018 г. № 2-1-2018</w:t>
      </w:r>
      <w:r w:rsidR="00DC43E6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697E20" w:rsidRPr="00F24D20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</w:t>
      </w:r>
      <w:r w:rsidR="00DC43E6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C2C5F" w:rsidRPr="00F24D20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DC43E6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от </w:t>
      </w:r>
      <w:r w:rsidR="00F24D20" w:rsidRPr="00F24D20">
        <w:rPr>
          <w:rFonts w:ascii="Times New Roman" w:eastAsia="Times New Roman" w:hAnsi="Times New Roman"/>
          <w:sz w:val="28"/>
          <w:szCs w:val="28"/>
          <w:lang w:eastAsia="ru-RU"/>
        </w:rPr>
        <w:t>05.12.</w:t>
      </w:r>
      <w:r w:rsidR="00DC43E6" w:rsidRPr="00F24D20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4C518F" w:rsidRPr="00F24D20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DC43E6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F24D20" w:rsidRPr="00F24D20">
        <w:rPr>
          <w:rFonts w:ascii="Times New Roman" w:eastAsia="Times New Roman" w:hAnsi="Times New Roman"/>
          <w:sz w:val="28"/>
          <w:szCs w:val="28"/>
          <w:lang w:eastAsia="ru-RU"/>
        </w:rPr>
        <w:t>28</w:t>
      </w:r>
      <w:r w:rsidR="00DC43E6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697E20" w:rsidRPr="00F24D20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 w:rsidR="00346BAE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C2C5F" w:rsidRPr="00F24D20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346BAE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697E20" w:rsidRPr="00F24D20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</w:t>
      </w:r>
    </w:p>
    <w:p w:rsidR="00F24D20" w:rsidRPr="00F24D20" w:rsidRDefault="00F24D20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F24D20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D20"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F24D2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6303C" w:rsidRPr="00F24D20" w:rsidRDefault="0076303C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82235F" w:rsidP="0082235F">
      <w:pPr>
        <w:pStyle w:val="Title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5F0566">
        <w:rPr>
          <w:rFonts w:ascii="Times New Roman" w:hAnsi="Times New Roman"/>
          <w:b w:val="0"/>
          <w:sz w:val="28"/>
          <w:szCs w:val="28"/>
        </w:rPr>
        <w:t>1.</w:t>
      </w:r>
      <w:r w:rsidRPr="00F24D20">
        <w:rPr>
          <w:rFonts w:ascii="Times New Roman" w:hAnsi="Times New Roman"/>
          <w:b w:val="0"/>
          <w:sz w:val="28"/>
          <w:szCs w:val="28"/>
        </w:rPr>
        <w:t xml:space="preserve"> </w:t>
      </w:r>
      <w:r w:rsidR="0030351D" w:rsidRPr="00F24D20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 w:rsidRPr="00F24D20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proofErr w:type="spellStart"/>
      <w:r w:rsidR="00FC2C5F" w:rsidRPr="00F24D20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346BAE" w:rsidRPr="00F24D20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от </w:t>
      </w:r>
      <w:r w:rsidR="00F24D20" w:rsidRPr="00F24D20">
        <w:rPr>
          <w:rFonts w:ascii="Times New Roman" w:hAnsi="Times New Roman"/>
          <w:b w:val="0"/>
          <w:sz w:val="28"/>
          <w:szCs w:val="28"/>
        </w:rPr>
        <w:t>05.12.</w:t>
      </w:r>
      <w:r w:rsidR="00346BAE" w:rsidRPr="00F24D20">
        <w:rPr>
          <w:rFonts w:ascii="Times New Roman" w:hAnsi="Times New Roman"/>
          <w:b w:val="0"/>
          <w:sz w:val="28"/>
          <w:szCs w:val="28"/>
        </w:rPr>
        <w:t>201</w:t>
      </w:r>
      <w:r w:rsidR="004C518F" w:rsidRPr="00F24D20">
        <w:rPr>
          <w:rFonts w:ascii="Times New Roman" w:hAnsi="Times New Roman"/>
          <w:b w:val="0"/>
          <w:sz w:val="28"/>
          <w:szCs w:val="28"/>
        </w:rPr>
        <w:t>4</w:t>
      </w:r>
      <w:r w:rsidR="00346BAE" w:rsidRPr="00F24D20">
        <w:rPr>
          <w:rFonts w:ascii="Times New Roman" w:hAnsi="Times New Roman"/>
          <w:b w:val="0"/>
          <w:sz w:val="28"/>
          <w:szCs w:val="28"/>
        </w:rPr>
        <w:t xml:space="preserve"> г. № </w:t>
      </w:r>
      <w:r w:rsidR="00F24D20" w:rsidRPr="00F24D20">
        <w:rPr>
          <w:rFonts w:ascii="Times New Roman" w:hAnsi="Times New Roman"/>
          <w:b w:val="0"/>
          <w:sz w:val="28"/>
          <w:szCs w:val="28"/>
        </w:rPr>
        <w:t>28</w:t>
      </w:r>
      <w:r w:rsidR="00346BAE" w:rsidRPr="00F24D20">
        <w:rPr>
          <w:rFonts w:ascii="Times New Roman" w:hAnsi="Times New Roman"/>
          <w:b w:val="0"/>
          <w:sz w:val="28"/>
          <w:szCs w:val="28"/>
        </w:rPr>
        <w:t xml:space="preserve"> «</w:t>
      </w:r>
      <w:r w:rsidR="004C518F" w:rsidRPr="00F24D20">
        <w:rPr>
          <w:rFonts w:ascii="Times New Roman" w:hAnsi="Times New Roman"/>
          <w:b w:val="0"/>
          <w:kern w:val="2"/>
          <w:sz w:val="28"/>
          <w:szCs w:val="28"/>
          <w:lang w:eastAsia="ar-SA"/>
        </w:rPr>
        <w:t>О порядке приемки товаров (работ, услуг) при</w:t>
      </w:r>
      <w:r w:rsidR="004C518F">
        <w:rPr>
          <w:rFonts w:ascii="Times New Roman" w:hAnsi="Times New Roman"/>
          <w:b w:val="0"/>
          <w:kern w:val="2"/>
          <w:sz w:val="28"/>
          <w:szCs w:val="28"/>
          <w:lang w:eastAsia="ar-SA"/>
        </w:rPr>
        <w:t xml:space="preserve"> осуществлении закупок для обеспечения муниципальных нужд</w:t>
      </w:r>
      <w:r w:rsidR="00346BAE" w:rsidRPr="00346BAE">
        <w:rPr>
          <w:rFonts w:ascii="Times New Roman" w:hAnsi="Times New Roman"/>
          <w:b w:val="0"/>
          <w:sz w:val="28"/>
          <w:szCs w:val="28"/>
        </w:rPr>
        <w:t>»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346BAE" w:rsidRDefault="00F24D20" w:rsidP="0082235F">
      <w:pPr>
        <w:pStyle w:val="Title"/>
        <w:numPr>
          <w:ilvl w:val="1"/>
          <w:numId w:val="4"/>
        </w:numPr>
        <w:spacing w:before="0" w:after="0"/>
        <w:ind w:left="993" w:hanging="42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4C518F">
        <w:rPr>
          <w:rFonts w:ascii="Times New Roman" w:hAnsi="Times New Roman"/>
          <w:b w:val="0"/>
          <w:sz w:val="28"/>
          <w:szCs w:val="28"/>
        </w:rPr>
        <w:t>Пункт 6.4</w:t>
      </w:r>
      <w:r w:rsidR="0076303C">
        <w:rPr>
          <w:rFonts w:ascii="Times New Roman" w:hAnsi="Times New Roman"/>
          <w:b w:val="0"/>
          <w:sz w:val="28"/>
          <w:szCs w:val="28"/>
        </w:rPr>
        <w:t xml:space="preserve"> По</w:t>
      </w:r>
      <w:r w:rsidR="004C518F">
        <w:rPr>
          <w:rFonts w:ascii="Times New Roman" w:hAnsi="Times New Roman"/>
          <w:b w:val="0"/>
          <w:sz w:val="28"/>
          <w:szCs w:val="28"/>
        </w:rPr>
        <w:t>ложения</w:t>
      </w:r>
      <w:r w:rsidR="00507262">
        <w:rPr>
          <w:rFonts w:ascii="Times New Roman" w:hAnsi="Times New Roman"/>
          <w:b w:val="0"/>
          <w:sz w:val="28"/>
          <w:szCs w:val="28"/>
        </w:rPr>
        <w:t xml:space="preserve"> изложить в следующей редакции:</w:t>
      </w:r>
    </w:p>
    <w:p w:rsidR="0082235F" w:rsidRDefault="00507262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CF64FA">
        <w:rPr>
          <w:rFonts w:ascii="Times New Roman" w:hAnsi="Times New Roman"/>
          <w:sz w:val="28"/>
          <w:szCs w:val="28"/>
        </w:rPr>
        <w:t>«</w:t>
      </w:r>
      <w:r w:rsidR="00BB721D">
        <w:rPr>
          <w:rFonts w:ascii="Times New Roman" w:hAnsi="Times New Roman"/>
          <w:sz w:val="28"/>
          <w:szCs w:val="28"/>
        </w:rPr>
        <w:t>6.4</w:t>
      </w:r>
      <w:r w:rsidR="0076303C">
        <w:rPr>
          <w:rFonts w:ascii="Times New Roman" w:hAnsi="Times New Roman"/>
          <w:sz w:val="28"/>
          <w:szCs w:val="28"/>
        </w:rPr>
        <w:t xml:space="preserve">. </w:t>
      </w:r>
      <w:r w:rsidR="0082235F">
        <w:rPr>
          <w:rFonts w:ascii="Times New Roman" w:eastAsiaTheme="minorHAnsi" w:hAnsi="Times New Roman"/>
          <w:sz w:val="28"/>
          <w:szCs w:val="28"/>
        </w:rPr>
        <w:t>Заказчик обязан привлекать экспертов, экспертные организации к  проведению экспертизы поставленного товара, выполненной работы или оказанной услуги, если закупка осуществляется у единственного поставщика (подрядчика, исполнителя), за исключением случаев: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1) предусмотренных </w:t>
      </w:r>
      <w:hyperlink r:id="rId9" w:history="1">
        <w:r w:rsidRPr="0035182E">
          <w:rPr>
            <w:rFonts w:ascii="Times New Roman" w:eastAsiaTheme="minorHAnsi" w:hAnsi="Times New Roman"/>
            <w:sz w:val="28"/>
            <w:szCs w:val="28"/>
          </w:rPr>
          <w:t>пунктами 25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0" w:history="1">
        <w:r w:rsidRPr="0035182E">
          <w:rPr>
            <w:rFonts w:ascii="Times New Roman" w:eastAsiaTheme="minorHAnsi" w:hAnsi="Times New Roman"/>
            <w:sz w:val="28"/>
            <w:szCs w:val="28"/>
          </w:rPr>
          <w:t>26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1" w:history="1">
        <w:r w:rsidRPr="0035182E">
          <w:rPr>
            <w:rFonts w:ascii="Times New Roman" w:eastAsiaTheme="minorHAnsi" w:hAnsi="Times New Roman"/>
            <w:sz w:val="28"/>
            <w:szCs w:val="28"/>
          </w:rPr>
          <w:t>28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12" w:history="1">
        <w:r w:rsidRPr="0035182E">
          <w:rPr>
            <w:rFonts w:ascii="Times New Roman" w:eastAsiaTheme="minorHAnsi" w:hAnsi="Times New Roman"/>
            <w:sz w:val="28"/>
            <w:szCs w:val="28"/>
          </w:rPr>
          <w:t>30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3" w:history="1">
        <w:r w:rsidRPr="0035182E">
          <w:rPr>
            <w:rFonts w:ascii="Times New Roman" w:eastAsiaTheme="minorHAnsi" w:hAnsi="Times New Roman"/>
            <w:sz w:val="28"/>
            <w:szCs w:val="28"/>
          </w:rPr>
          <w:t>32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4" w:history="1">
        <w:r w:rsidRPr="0035182E">
          <w:rPr>
            <w:rFonts w:ascii="Times New Roman" w:eastAsiaTheme="minorHAnsi" w:hAnsi="Times New Roman"/>
            <w:sz w:val="28"/>
            <w:szCs w:val="28"/>
          </w:rPr>
          <w:t>33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5" w:history="1">
        <w:r w:rsidRPr="0035182E">
          <w:rPr>
            <w:rFonts w:ascii="Times New Roman" w:eastAsiaTheme="minorHAnsi" w:hAnsi="Times New Roman"/>
            <w:sz w:val="28"/>
            <w:szCs w:val="28"/>
          </w:rPr>
          <w:t>36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6" w:history="1">
        <w:r w:rsidRPr="0035182E">
          <w:rPr>
            <w:rFonts w:ascii="Times New Roman" w:eastAsiaTheme="minorHAnsi" w:hAnsi="Times New Roman"/>
            <w:sz w:val="28"/>
            <w:szCs w:val="28"/>
          </w:rPr>
          <w:t>40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7" w:history="1">
        <w:r w:rsidRPr="0035182E">
          <w:rPr>
            <w:rFonts w:ascii="Times New Roman" w:eastAsiaTheme="minorHAnsi" w:hAnsi="Times New Roman"/>
            <w:sz w:val="28"/>
            <w:szCs w:val="28"/>
          </w:rPr>
          <w:t>41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8" w:history="1">
        <w:r w:rsidRPr="0035182E">
          <w:rPr>
            <w:rFonts w:ascii="Times New Roman" w:eastAsiaTheme="minorHAnsi" w:hAnsi="Times New Roman"/>
            <w:sz w:val="28"/>
            <w:szCs w:val="28"/>
          </w:rPr>
          <w:t>42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19" w:history="1">
        <w:r w:rsidRPr="0035182E">
          <w:rPr>
            <w:rFonts w:ascii="Times New Roman" w:eastAsiaTheme="minorHAnsi" w:hAnsi="Times New Roman"/>
            <w:sz w:val="28"/>
            <w:szCs w:val="28"/>
          </w:rPr>
          <w:t>44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0" w:history="1">
        <w:r w:rsidRPr="0035182E">
          <w:rPr>
            <w:rFonts w:ascii="Times New Roman" w:eastAsiaTheme="minorHAnsi" w:hAnsi="Times New Roman"/>
            <w:sz w:val="28"/>
            <w:szCs w:val="28"/>
          </w:rPr>
          <w:t>45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1" w:history="1">
        <w:r w:rsidRPr="0035182E">
          <w:rPr>
            <w:rFonts w:ascii="Times New Roman" w:eastAsiaTheme="minorHAnsi" w:hAnsi="Times New Roman"/>
            <w:sz w:val="28"/>
            <w:szCs w:val="28"/>
          </w:rPr>
          <w:t>46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35182E">
        <w:rPr>
          <w:rFonts w:ascii="Times New Roman" w:eastAsiaTheme="minorHAnsi" w:hAnsi="Times New Roman"/>
          <w:sz w:val="28"/>
          <w:szCs w:val="28"/>
        </w:rPr>
        <w:t xml:space="preserve"> </w:t>
      </w:r>
      <w:hyperlink r:id="rId22" w:history="1">
        <w:r w:rsidRPr="0035182E">
          <w:rPr>
            <w:rFonts w:ascii="Times New Roman" w:eastAsiaTheme="minorHAnsi" w:hAnsi="Times New Roman"/>
            <w:sz w:val="28"/>
            <w:szCs w:val="28"/>
          </w:rPr>
          <w:t>47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23" w:history="1">
        <w:r w:rsidRPr="0035182E">
          <w:rPr>
            <w:rFonts w:ascii="Times New Roman" w:eastAsiaTheme="minorHAnsi" w:hAnsi="Times New Roman"/>
            <w:sz w:val="28"/>
            <w:szCs w:val="28"/>
          </w:rPr>
          <w:t>48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4" w:history="1">
        <w:r w:rsidRPr="0035182E">
          <w:rPr>
            <w:rFonts w:ascii="Times New Roman" w:eastAsiaTheme="minorHAnsi" w:hAnsi="Times New Roman"/>
            <w:sz w:val="28"/>
            <w:szCs w:val="28"/>
          </w:rPr>
          <w:t>50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25" w:history="1">
        <w:r w:rsidRPr="0035182E">
          <w:rPr>
            <w:rFonts w:ascii="Times New Roman" w:eastAsiaTheme="minorHAnsi" w:hAnsi="Times New Roman"/>
            <w:sz w:val="28"/>
            <w:szCs w:val="28"/>
          </w:rPr>
          <w:t>54 части 1 статьи 93</w:t>
        </w:r>
      </w:hyperlink>
      <w:r>
        <w:rPr>
          <w:rFonts w:ascii="Times New Roman" w:eastAsiaTheme="minorHAnsi" w:hAnsi="Times New Roman"/>
          <w:sz w:val="28"/>
          <w:szCs w:val="28"/>
        </w:rPr>
        <w:t xml:space="preserve"> </w:t>
      </w:r>
      <w:r w:rsidRPr="0082235F">
        <w:rPr>
          <w:rFonts w:ascii="Times New Roman" w:hAnsi="Times New Roman"/>
          <w:sz w:val="28"/>
          <w:szCs w:val="28"/>
        </w:rPr>
        <w:t>Закона 44-ФЗ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осуществления закупок услуг экспертов, экспертных организаций;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3) если результатом предусмотренной контрактом выполненной работы являются проектная документация объекта капитального строительства и (или) результаты инженерных изысканий, прошедшие государственную или негосударственную экспертизу, проведение которой обязательно в соответствии с положениями </w:t>
      </w:r>
      <w:hyperlink r:id="rId26" w:history="1">
        <w:r w:rsidRPr="0082235F">
          <w:rPr>
            <w:rFonts w:ascii="Times New Roman" w:eastAsiaTheme="minorHAnsi" w:hAnsi="Times New Roman"/>
            <w:sz w:val="28"/>
            <w:szCs w:val="28"/>
          </w:rPr>
          <w:t>законодательства</w:t>
        </w:r>
      </w:hyperlink>
      <w:r w:rsidRPr="0082235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Российской Федерации</w:t>
      </w:r>
      <w:r w:rsidR="00AB79F9">
        <w:rPr>
          <w:rFonts w:ascii="Times New Roman" w:hAnsi="Times New Roman"/>
          <w:sz w:val="28"/>
          <w:szCs w:val="28"/>
        </w:rPr>
        <w:t>.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82235F">
        <w:rPr>
          <w:rFonts w:ascii="Times New Roman" w:eastAsiaTheme="minorHAnsi" w:hAnsi="Times New Roman"/>
          <w:sz w:val="28"/>
          <w:szCs w:val="28"/>
        </w:rPr>
        <w:t xml:space="preserve">Правительство Российской Федерации вправе определить иные случаи обязательного проведения экспертами, экспертными организациями </w:t>
      </w:r>
      <w:r w:rsidRPr="0082235F">
        <w:rPr>
          <w:rFonts w:ascii="Times New Roman" w:eastAsiaTheme="minorHAnsi" w:hAnsi="Times New Roman"/>
          <w:sz w:val="28"/>
          <w:szCs w:val="28"/>
        </w:rPr>
        <w:lastRenderedPageBreak/>
        <w:t>экспертизы предусмотренных контрактом поставленных товаров, вып</w:t>
      </w:r>
      <w:r>
        <w:rPr>
          <w:rFonts w:ascii="Times New Roman" w:eastAsiaTheme="minorHAnsi" w:hAnsi="Times New Roman"/>
          <w:sz w:val="28"/>
          <w:szCs w:val="28"/>
        </w:rPr>
        <w:t>олненных работ, оказанных услуг»;</w:t>
      </w:r>
    </w:p>
    <w:p w:rsidR="0082235F" w:rsidRDefault="00425C54" w:rsidP="0082235F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Пункт 8.3 П</w:t>
      </w:r>
      <w:r w:rsidR="0082235F">
        <w:rPr>
          <w:rFonts w:ascii="Times New Roman" w:eastAsiaTheme="minorHAnsi" w:hAnsi="Times New Roman"/>
          <w:sz w:val="28"/>
          <w:szCs w:val="28"/>
        </w:rPr>
        <w:t>оложения изложить в следующей редакции: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«8.3. Заказчик обязан привлекать экспертов, экспертные организации к  проведению экспертизы поставленного товара, выполненной работы или оказанной услуги, если закупка осуществляется у единственного поставщика (подрядчика, исполнителя), за исключением случаев: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proofErr w:type="gramStart"/>
      <w:r>
        <w:rPr>
          <w:rFonts w:ascii="Times New Roman" w:eastAsiaTheme="minorHAnsi" w:hAnsi="Times New Roman"/>
          <w:sz w:val="28"/>
          <w:szCs w:val="28"/>
        </w:rPr>
        <w:t xml:space="preserve">1) предусмотренных </w:t>
      </w:r>
      <w:hyperlink r:id="rId27" w:history="1">
        <w:r w:rsidRPr="0035182E">
          <w:rPr>
            <w:rFonts w:ascii="Times New Roman" w:eastAsiaTheme="minorHAnsi" w:hAnsi="Times New Roman"/>
            <w:sz w:val="28"/>
            <w:szCs w:val="28"/>
          </w:rPr>
          <w:t>пунктами 25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8" w:history="1">
        <w:r w:rsidRPr="0035182E">
          <w:rPr>
            <w:rFonts w:ascii="Times New Roman" w:eastAsiaTheme="minorHAnsi" w:hAnsi="Times New Roman"/>
            <w:sz w:val="28"/>
            <w:szCs w:val="28"/>
          </w:rPr>
          <w:t>26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29" w:history="1">
        <w:r w:rsidRPr="0035182E">
          <w:rPr>
            <w:rFonts w:ascii="Times New Roman" w:eastAsiaTheme="minorHAnsi" w:hAnsi="Times New Roman"/>
            <w:sz w:val="28"/>
            <w:szCs w:val="28"/>
          </w:rPr>
          <w:t>28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30" w:history="1">
        <w:r w:rsidRPr="0035182E">
          <w:rPr>
            <w:rFonts w:ascii="Times New Roman" w:eastAsiaTheme="minorHAnsi" w:hAnsi="Times New Roman"/>
            <w:sz w:val="28"/>
            <w:szCs w:val="28"/>
          </w:rPr>
          <w:t>30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1" w:history="1">
        <w:r w:rsidRPr="0035182E">
          <w:rPr>
            <w:rFonts w:ascii="Times New Roman" w:eastAsiaTheme="minorHAnsi" w:hAnsi="Times New Roman"/>
            <w:sz w:val="28"/>
            <w:szCs w:val="28"/>
          </w:rPr>
          <w:t>32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2" w:history="1">
        <w:r w:rsidRPr="0035182E">
          <w:rPr>
            <w:rFonts w:ascii="Times New Roman" w:eastAsiaTheme="minorHAnsi" w:hAnsi="Times New Roman"/>
            <w:sz w:val="28"/>
            <w:szCs w:val="28"/>
          </w:rPr>
          <w:t>33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3" w:history="1">
        <w:r w:rsidRPr="0035182E">
          <w:rPr>
            <w:rFonts w:ascii="Times New Roman" w:eastAsiaTheme="minorHAnsi" w:hAnsi="Times New Roman"/>
            <w:sz w:val="28"/>
            <w:szCs w:val="28"/>
          </w:rPr>
          <w:t>36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4" w:history="1">
        <w:r w:rsidRPr="0035182E">
          <w:rPr>
            <w:rFonts w:ascii="Times New Roman" w:eastAsiaTheme="minorHAnsi" w:hAnsi="Times New Roman"/>
            <w:sz w:val="28"/>
            <w:szCs w:val="28"/>
          </w:rPr>
          <w:t>40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5" w:history="1">
        <w:r w:rsidRPr="0035182E">
          <w:rPr>
            <w:rFonts w:ascii="Times New Roman" w:eastAsiaTheme="minorHAnsi" w:hAnsi="Times New Roman"/>
            <w:sz w:val="28"/>
            <w:szCs w:val="28"/>
          </w:rPr>
          <w:t>41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6" w:history="1">
        <w:r w:rsidRPr="0035182E">
          <w:rPr>
            <w:rFonts w:ascii="Times New Roman" w:eastAsiaTheme="minorHAnsi" w:hAnsi="Times New Roman"/>
            <w:sz w:val="28"/>
            <w:szCs w:val="28"/>
          </w:rPr>
          <w:t>42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7" w:history="1">
        <w:r w:rsidRPr="0035182E">
          <w:rPr>
            <w:rFonts w:ascii="Times New Roman" w:eastAsiaTheme="minorHAnsi" w:hAnsi="Times New Roman"/>
            <w:sz w:val="28"/>
            <w:szCs w:val="28"/>
          </w:rPr>
          <w:t>44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8" w:history="1">
        <w:r w:rsidRPr="0035182E">
          <w:rPr>
            <w:rFonts w:ascii="Times New Roman" w:eastAsiaTheme="minorHAnsi" w:hAnsi="Times New Roman"/>
            <w:sz w:val="28"/>
            <w:szCs w:val="28"/>
          </w:rPr>
          <w:t>45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39" w:history="1">
        <w:r w:rsidRPr="0035182E">
          <w:rPr>
            <w:rFonts w:ascii="Times New Roman" w:eastAsiaTheme="minorHAnsi" w:hAnsi="Times New Roman"/>
            <w:sz w:val="28"/>
            <w:szCs w:val="28"/>
          </w:rPr>
          <w:t>46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>,</w:t>
      </w:r>
      <w:proofErr w:type="gramEnd"/>
      <w:r w:rsidRPr="0035182E">
        <w:rPr>
          <w:rFonts w:ascii="Times New Roman" w:eastAsiaTheme="minorHAnsi" w:hAnsi="Times New Roman"/>
          <w:sz w:val="28"/>
          <w:szCs w:val="28"/>
        </w:rPr>
        <w:t xml:space="preserve"> </w:t>
      </w:r>
      <w:hyperlink r:id="rId40" w:history="1">
        <w:r w:rsidRPr="0035182E">
          <w:rPr>
            <w:rFonts w:ascii="Times New Roman" w:eastAsiaTheme="minorHAnsi" w:hAnsi="Times New Roman"/>
            <w:sz w:val="28"/>
            <w:szCs w:val="28"/>
          </w:rPr>
          <w:t>47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41" w:history="1">
        <w:r w:rsidRPr="0035182E">
          <w:rPr>
            <w:rFonts w:ascii="Times New Roman" w:eastAsiaTheme="minorHAnsi" w:hAnsi="Times New Roman"/>
            <w:sz w:val="28"/>
            <w:szCs w:val="28"/>
          </w:rPr>
          <w:t>48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, </w:t>
      </w:r>
      <w:hyperlink r:id="rId42" w:history="1">
        <w:r w:rsidRPr="0035182E">
          <w:rPr>
            <w:rFonts w:ascii="Times New Roman" w:eastAsiaTheme="minorHAnsi" w:hAnsi="Times New Roman"/>
            <w:sz w:val="28"/>
            <w:szCs w:val="28"/>
          </w:rPr>
          <w:t>50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- </w:t>
      </w:r>
      <w:hyperlink r:id="rId43" w:history="1">
        <w:r w:rsidRPr="0035182E">
          <w:rPr>
            <w:rFonts w:ascii="Times New Roman" w:eastAsiaTheme="minorHAnsi" w:hAnsi="Times New Roman"/>
            <w:sz w:val="28"/>
            <w:szCs w:val="28"/>
          </w:rPr>
          <w:t>54 части 1 статьи 93</w:t>
        </w:r>
      </w:hyperlink>
      <w:r w:rsidRPr="0035182E">
        <w:rPr>
          <w:rFonts w:ascii="Times New Roman" w:eastAsiaTheme="minorHAnsi" w:hAnsi="Times New Roman"/>
          <w:sz w:val="28"/>
          <w:szCs w:val="28"/>
        </w:rPr>
        <w:t xml:space="preserve"> </w:t>
      </w:r>
      <w:r w:rsidRPr="0035182E">
        <w:rPr>
          <w:rFonts w:ascii="Times New Roman" w:hAnsi="Times New Roman"/>
          <w:sz w:val="28"/>
          <w:szCs w:val="28"/>
        </w:rPr>
        <w:t>З</w:t>
      </w:r>
      <w:r w:rsidRPr="0082235F">
        <w:rPr>
          <w:rFonts w:ascii="Times New Roman" w:hAnsi="Times New Roman"/>
          <w:sz w:val="28"/>
          <w:szCs w:val="28"/>
        </w:rPr>
        <w:t>акона 44-ФЗ</w:t>
      </w:r>
      <w:r>
        <w:rPr>
          <w:rFonts w:ascii="Times New Roman" w:eastAsiaTheme="minorHAnsi" w:hAnsi="Times New Roman"/>
          <w:sz w:val="28"/>
          <w:szCs w:val="28"/>
        </w:rPr>
        <w:t>;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2) осуществления закупок услуг экспертов, экспертных организаций;</w:t>
      </w:r>
    </w:p>
    <w:p w:rsidR="0082235F" w:rsidRDefault="0082235F" w:rsidP="008223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3) если результатом предусмотренной контрактом выполненной работы являются проектная документация объекта капитального строительства и (или) результаты инженерных изысканий, прошедшие государственную или негосударственную экспертизу, проведение которой обязательно в соответствии с положениями </w:t>
      </w:r>
      <w:hyperlink r:id="rId44" w:history="1">
        <w:r w:rsidRPr="0082235F">
          <w:rPr>
            <w:rFonts w:ascii="Times New Roman" w:eastAsiaTheme="minorHAnsi" w:hAnsi="Times New Roman"/>
            <w:sz w:val="28"/>
            <w:szCs w:val="28"/>
          </w:rPr>
          <w:t>законодательства</w:t>
        </w:r>
      </w:hyperlink>
      <w:r w:rsidRPr="0082235F">
        <w:rPr>
          <w:rFonts w:ascii="Times New Roman" w:eastAsiaTheme="minorHAnsi" w:hAnsi="Times New Roman"/>
          <w:sz w:val="28"/>
          <w:szCs w:val="28"/>
        </w:rPr>
        <w:t xml:space="preserve"> </w:t>
      </w:r>
      <w:r>
        <w:rPr>
          <w:rFonts w:ascii="Times New Roman" w:eastAsiaTheme="minorHAnsi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».</w:t>
      </w:r>
    </w:p>
    <w:p w:rsidR="0082235F" w:rsidRPr="0082235F" w:rsidRDefault="0082235F" w:rsidP="00786178">
      <w:pPr>
        <w:autoSpaceDE w:val="0"/>
        <w:autoSpaceDN w:val="0"/>
        <w:adjustRightInd w:val="0"/>
        <w:spacing w:after="0" w:line="240" w:lineRule="auto"/>
        <w:ind w:firstLine="450"/>
        <w:jc w:val="both"/>
        <w:rPr>
          <w:rFonts w:ascii="Times New Roman" w:eastAsiaTheme="minorHAnsi" w:hAnsi="Times New Roman"/>
          <w:sz w:val="28"/>
          <w:szCs w:val="28"/>
        </w:rPr>
      </w:pPr>
      <w:r w:rsidRPr="0082235F">
        <w:rPr>
          <w:rFonts w:ascii="Times New Roman" w:eastAsiaTheme="minorHAnsi" w:hAnsi="Times New Roman"/>
          <w:sz w:val="28"/>
          <w:szCs w:val="28"/>
        </w:rPr>
        <w:t>Правительство Российской Федерации вправе определить иные случаи обязательного проведения экспертами, экспертными организациями экспертизы предусмотренных контрактом поставленных товаров, вып</w:t>
      </w:r>
      <w:r>
        <w:rPr>
          <w:rFonts w:ascii="Times New Roman" w:eastAsiaTheme="minorHAnsi" w:hAnsi="Times New Roman"/>
          <w:sz w:val="28"/>
          <w:szCs w:val="28"/>
        </w:rPr>
        <w:t>олненных работ, оказанных услуг».</w:t>
      </w:r>
    </w:p>
    <w:p w:rsidR="00786178" w:rsidRPr="00786178" w:rsidRDefault="005F0566" w:rsidP="005F0566">
      <w:pPr>
        <w:pStyle w:val="a9"/>
        <w:widowControl w:val="0"/>
        <w:tabs>
          <w:tab w:val="left" w:pos="0"/>
          <w:tab w:val="left" w:pos="284"/>
          <w:tab w:val="left" w:pos="993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786178" w:rsidRPr="00786178">
        <w:rPr>
          <w:rFonts w:ascii="Times New Roman" w:hAnsi="Times New Roman"/>
          <w:sz w:val="28"/>
          <w:szCs w:val="28"/>
        </w:rPr>
        <w:t>Обнародовать настоящее постановление</w:t>
      </w:r>
      <w:r w:rsidR="00425C54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FC2C5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786178" w:rsidRPr="00786178"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поселения  в сети  Интернет.</w:t>
      </w:r>
      <w:r w:rsidR="00786178" w:rsidRPr="00786178">
        <w:rPr>
          <w:sz w:val="28"/>
          <w:szCs w:val="28"/>
        </w:rPr>
        <w:t xml:space="preserve">   </w:t>
      </w:r>
    </w:p>
    <w:p w:rsidR="0076303C" w:rsidRPr="00F81ADF" w:rsidRDefault="005F0566" w:rsidP="005F0566">
      <w:pPr>
        <w:pStyle w:val="a9"/>
        <w:widowControl w:val="0"/>
        <w:tabs>
          <w:tab w:val="left" w:pos="0"/>
          <w:tab w:val="left" w:pos="284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786178" w:rsidRPr="00F81A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786178" w:rsidRPr="00F81ADF">
        <w:rPr>
          <w:rFonts w:ascii="Times New Roman" w:hAnsi="Times New Roman"/>
          <w:sz w:val="28"/>
          <w:szCs w:val="28"/>
        </w:rPr>
        <w:t xml:space="preserve"> исполнением настоящего постановления  оставляю за собой</w:t>
      </w:r>
      <w:r w:rsidR="00786178" w:rsidRPr="00F81ADF">
        <w:rPr>
          <w:rFonts w:ascii="Times New Roman" w:hAnsi="Times New Roman"/>
          <w:bCs/>
          <w:color w:val="1E1E1E"/>
          <w:sz w:val="28"/>
          <w:szCs w:val="28"/>
        </w:rPr>
        <w:t>.</w:t>
      </w:r>
      <w:r w:rsidR="00786178" w:rsidRPr="00F81ADF">
        <w:rPr>
          <w:rFonts w:ascii="Times New Roman" w:hAnsi="Times New Roman"/>
          <w:color w:val="1E1E1E"/>
          <w:sz w:val="28"/>
          <w:szCs w:val="28"/>
        </w:rPr>
        <w:t xml:space="preserve"> </w:t>
      </w:r>
      <w:r w:rsidR="0076303C" w:rsidRPr="00F81ADF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</w:t>
      </w:r>
    </w:p>
    <w:p w:rsidR="0070596E" w:rsidRDefault="0070596E" w:rsidP="0076303C">
      <w:pPr>
        <w:widowControl w:val="0"/>
        <w:tabs>
          <w:tab w:val="left" w:pos="284"/>
          <w:tab w:val="left" w:pos="426"/>
        </w:tabs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70596E" w:rsidRDefault="0070596E" w:rsidP="0076303C">
      <w:pPr>
        <w:widowControl w:val="0"/>
        <w:tabs>
          <w:tab w:val="left" w:pos="284"/>
          <w:tab w:val="left" w:pos="426"/>
        </w:tabs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A77785" w:rsidRDefault="00A77785" w:rsidP="0030351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A77785" w:rsidRPr="00A77785" w:rsidRDefault="00A77785" w:rsidP="00A7778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7785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A77785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A77785" w:rsidRPr="0030351D" w:rsidRDefault="00A77785" w:rsidP="00A77785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77785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Т.В. </w:t>
      </w:r>
      <w:proofErr w:type="spellStart"/>
      <w:r w:rsidRPr="00A77785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p w:rsidR="0030351D" w:rsidRPr="0030351D" w:rsidRDefault="0030351D" w:rsidP="0030351D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30351D" w:rsidRPr="0030351D" w:rsidSect="00486697">
      <w:footerReference w:type="default" r:id="rId45"/>
      <w:pgSz w:w="11906" w:h="16838"/>
      <w:pgMar w:top="81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680A" w:rsidRDefault="0003680A" w:rsidP="00486697">
      <w:pPr>
        <w:spacing w:after="0" w:line="240" w:lineRule="auto"/>
      </w:pPr>
      <w:r>
        <w:separator/>
      </w:r>
    </w:p>
  </w:endnote>
  <w:endnote w:type="continuationSeparator" w:id="0">
    <w:p w:rsidR="0003680A" w:rsidRDefault="0003680A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680A" w:rsidRDefault="0003680A" w:rsidP="00486697">
      <w:pPr>
        <w:spacing w:after="0" w:line="240" w:lineRule="auto"/>
      </w:pPr>
      <w:r>
        <w:separator/>
      </w:r>
    </w:p>
  </w:footnote>
  <w:footnote w:type="continuationSeparator" w:id="0">
    <w:p w:rsidR="0003680A" w:rsidRDefault="0003680A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186872"/>
    <w:multiLevelType w:val="multilevel"/>
    <w:tmpl w:val="5A4437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1">
    <w:nsid w:val="15E81500"/>
    <w:multiLevelType w:val="hybridMultilevel"/>
    <w:tmpl w:val="3DDA36B6"/>
    <w:lvl w:ilvl="0" w:tplc="0D908B6C">
      <w:start w:val="2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2AF94C82"/>
    <w:multiLevelType w:val="multilevel"/>
    <w:tmpl w:val="FF3C51A6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>
    <w:nsid w:val="4E960D3E"/>
    <w:multiLevelType w:val="multilevel"/>
    <w:tmpl w:val="1F52CE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/>
      </w:rPr>
    </w:lvl>
    <w:lvl w:ilvl="1">
      <w:start w:val="1"/>
      <w:numFmt w:val="decimal"/>
      <w:isLgl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3680A"/>
    <w:rsid w:val="000677E1"/>
    <w:rsid w:val="000A2A28"/>
    <w:rsid w:val="000D183C"/>
    <w:rsid w:val="00106947"/>
    <w:rsid w:val="00131E29"/>
    <w:rsid w:val="00186E8F"/>
    <w:rsid w:val="001E00E2"/>
    <w:rsid w:val="002D5332"/>
    <w:rsid w:val="00301AF6"/>
    <w:rsid w:val="0030351D"/>
    <w:rsid w:val="003161E4"/>
    <w:rsid w:val="003213CE"/>
    <w:rsid w:val="00346BAE"/>
    <w:rsid w:val="0035182E"/>
    <w:rsid w:val="003A0D27"/>
    <w:rsid w:val="00425C54"/>
    <w:rsid w:val="0044551E"/>
    <w:rsid w:val="00486697"/>
    <w:rsid w:val="004A270A"/>
    <w:rsid w:val="004C518F"/>
    <w:rsid w:val="00507262"/>
    <w:rsid w:val="00514F2C"/>
    <w:rsid w:val="0054148C"/>
    <w:rsid w:val="0054288B"/>
    <w:rsid w:val="0054564B"/>
    <w:rsid w:val="0056086D"/>
    <w:rsid w:val="00560CE1"/>
    <w:rsid w:val="005F0566"/>
    <w:rsid w:val="005F31A1"/>
    <w:rsid w:val="005F3C56"/>
    <w:rsid w:val="00634371"/>
    <w:rsid w:val="00697E20"/>
    <w:rsid w:val="006A16FC"/>
    <w:rsid w:val="006D6A6F"/>
    <w:rsid w:val="0070596E"/>
    <w:rsid w:val="0076303C"/>
    <w:rsid w:val="00786178"/>
    <w:rsid w:val="0081264E"/>
    <w:rsid w:val="0082235F"/>
    <w:rsid w:val="00883E36"/>
    <w:rsid w:val="0089094E"/>
    <w:rsid w:val="00892A95"/>
    <w:rsid w:val="008A2D6F"/>
    <w:rsid w:val="008B4CAB"/>
    <w:rsid w:val="008C0E39"/>
    <w:rsid w:val="0093288C"/>
    <w:rsid w:val="009643A8"/>
    <w:rsid w:val="00A6700D"/>
    <w:rsid w:val="00A77785"/>
    <w:rsid w:val="00A865C6"/>
    <w:rsid w:val="00AA3181"/>
    <w:rsid w:val="00AB79F9"/>
    <w:rsid w:val="00B72A15"/>
    <w:rsid w:val="00BB721D"/>
    <w:rsid w:val="00C371BB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2CEF"/>
    <w:rsid w:val="00DE341C"/>
    <w:rsid w:val="00E22EDC"/>
    <w:rsid w:val="00F24D20"/>
    <w:rsid w:val="00F81ADF"/>
    <w:rsid w:val="00F82D0B"/>
    <w:rsid w:val="00FB62DB"/>
    <w:rsid w:val="00FC2C5F"/>
    <w:rsid w:val="00FC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59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59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8363A01425BBCAC5C101163898262EB45F67B1346D1A8C649E47A05BEE5D473B75201455CC5C881X9kAK" TargetMode="External"/><Relationship Id="rId18" Type="http://schemas.openxmlformats.org/officeDocument/2006/relationships/hyperlink" Target="consultantplus://offline/ref=F8363A01425BBCAC5C101163898262EB45F67B1346D1A8C649E47A05BEE5D473B7520141X5kFK" TargetMode="External"/><Relationship Id="rId26" Type="http://schemas.openxmlformats.org/officeDocument/2006/relationships/hyperlink" Target="consultantplus://offline/ref=F8363A01425BBCAC5C101163898262EB45F67B104DDFA8C649E47A05BEE5D473B752014055XCk6K" TargetMode="External"/><Relationship Id="rId39" Type="http://schemas.openxmlformats.org/officeDocument/2006/relationships/hyperlink" Target="consultantplus://offline/ref=F8363A01425BBCAC5C101163898262EB45F67B1346D1A8C649E47A05BEE5D473B75201455EXCkC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F8363A01425BBCAC5C101163898262EB45F67B1346D1A8C649E47A05BEE5D473B75201455EXCkCK" TargetMode="External"/><Relationship Id="rId34" Type="http://schemas.openxmlformats.org/officeDocument/2006/relationships/hyperlink" Target="consultantplus://offline/ref=F8363A01425BBCAC5C101163898262EB45F67B1346D1A8C649E47A05BEE5D473B75201X4k1K" TargetMode="External"/><Relationship Id="rId42" Type="http://schemas.openxmlformats.org/officeDocument/2006/relationships/hyperlink" Target="consultantplus://offline/ref=F8363A01425BBCAC5C101163898262EB45F67B1346D1A8C649E47A05BEE5D473B75201475CXCk0K" TargetMode="External"/><Relationship Id="rId47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F8363A01425BBCAC5C101163898262EB45F67B1346D1A8C649E47A05BEE5D473B75201455CC5C881X9kBK" TargetMode="External"/><Relationship Id="rId17" Type="http://schemas.openxmlformats.org/officeDocument/2006/relationships/hyperlink" Target="consultantplus://offline/ref=F8363A01425BBCAC5C101163898262EB45F67B1346D1A8C649E47A05BEE5D473B75201X4k2K" TargetMode="External"/><Relationship Id="rId25" Type="http://schemas.openxmlformats.org/officeDocument/2006/relationships/hyperlink" Target="consultantplus://offline/ref=F8363A01425BBCAC5C101163898262EB45F67B1346D1A8C649E47A05BEE5D473B75201475EXCk0K" TargetMode="External"/><Relationship Id="rId33" Type="http://schemas.openxmlformats.org/officeDocument/2006/relationships/hyperlink" Target="consultantplus://offline/ref=F8363A01425BBCAC5C101163898262EB45F67B1346D1A8C649E47A05BEE5D473B75201455CC5C881X9k8K" TargetMode="External"/><Relationship Id="rId38" Type="http://schemas.openxmlformats.org/officeDocument/2006/relationships/hyperlink" Target="consultantplus://offline/ref=F8363A01425BBCAC5C101163898262EB45F67B1346D1A8C649E47A05BEE5D473B75201455DXCkDK" TargetMode="External"/><Relationship Id="rId46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F8363A01425BBCAC5C101163898262EB45F67B1346D1A8C649E47A05BEE5D473B75201X4k1K" TargetMode="External"/><Relationship Id="rId20" Type="http://schemas.openxmlformats.org/officeDocument/2006/relationships/hyperlink" Target="consultantplus://offline/ref=F8363A01425BBCAC5C101163898262EB45F67B1346D1A8C649E47A05BEE5D473B75201455DXCkDK" TargetMode="External"/><Relationship Id="rId29" Type="http://schemas.openxmlformats.org/officeDocument/2006/relationships/hyperlink" Target="consultantplus://offline/ref=F8363A01425BBCAC5C101163898262EB45F67B1346D1A8C649E47A05BEE5D473B75201455CC5C38FX9kAK" TargetMode="External"/><Relationship Id="rId41" Type="http://schemas.openxmlformats.org/officeDocument/2006/relationships/hyperlink" Target="consultantplus://offline/ref=F8363A01425BBCAC5C101163898262EB45F67B1346D1A8C649E47A05BEE5D473B75201455AXCk3K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F8363A01425BBCAC5C101163898262EB45F67B1346D1A8C649E47A05BEE5D473B75201455CC5C38FX9kAK" TargetMode="External"/><Relationship Id="rId24" Type="http://schemas.openxmlformats.org/officeDocument/2006/relationships/hyperlink" Target="consultantplus://offline/ref=F8363A01425BBCAC5C101163898262EB45F67B1346D1A8C649E47A05BEE5D473B75201475CXCk0K" TargetMode="External"/><Relationship Id="rId32" Type="http://schemas.openxmlformats.org/officeDocument/2006/relationships/hyperlink" Target="consultantplus://offline/ref=F8363A01425BBCAC5C101163898262EB45F67B1346D1A8C649E47A05BEE5D473B75201455CC5C68FX9k7K" TargetMode="External"/><Relationship Id="rId37" Type="http://schemas.openxmlformats.org/officeDocument/2006/relationships/hyperlink" Target="consultantplus://offline/ref=F8363A01425BBCAC5C101163898262EB45F67B1346D1A8C649E47A05BEE5D473B75201455DXCkCK" TargetMode="External"/><Relationship Id="rId40" Type="http://schemas.openxmlformats.org/officeDocument/2006/relationships/hyperlink" Target="consultantplus://offline/ref=F8363A01425BBCAC5C101163898262EB45F67B1346D1A8C649E47A05BEE5D473B75201455AXCk2K" TargetMode="External"/><Relationship Id="rId45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F8363A01425BBCAC5C101163898262EB45F67B1346D1A8C649E47A05BEE5D473B75201455CC5C881X9k8K" TargetMode="External"/><Relationship Id="rId23" Type="http://schemas.openxmlformats.org/officeDocument/2006/relationships/hyperlink" Target="consultantplus://offline/ref=F8363A01425BBCAC5C101163898262EB45F67B1346D1A8C649E47A05BEE5D473B75201455AXCk3K" TargetMode="External"/><Relationship Id="rId28" Type="http://schemas.openxmlformats.org/officeDocument/2006/relationships/hyperlink" Target="consultantplus://offline/ref=F8363A01425BBCAC5C101163898262EB45F67B1346D1A8C649E47A05BEE5D473B75201455CC5C38FX9kCK" TargetMode="External"/><Relationship Id="rId36" Type="http://schemas.openxmlformats.org/officeDocument/2006/relationships/hyperlink" Target="consultantplus://offline/ref=F8363A01425BBCAC5C101163898262EB45F67B1346D1A8C649E47A05BEE5D473B7520141X5kFK" TargetMode="External"/><Relationship Id="rId10" Type="http://schemas.openxmlformats.org/officeDocument/2006/relationships/hyperlink" Target="consultantplus://offline/ref=F8363A01425BBCAC5C101163898262EB45F67B1346D1A8C649E47A05BEE5D473B75201455CC5C38FX9kCK" TargetMode="External"/><Relationship Id="rId19" Type="http://schemas.openxmlformats.org/officeDocument/2006/relationships/hyperlink" Target="consultantplus://offline/ref=F8363A01425BBCAC5C101163898262EB45F67B1346D1A8C649E47A05BEE5D473B75201455DXCkCK" TargetMode="External"/><Relationship Id="rId31" Type="http://schemas.openxmlformats.org/officeDocument/2006/relationships/hyperlink" Target="consultantplus://offline/ref=F8363A01425BBCAC5C101163898262EB45F67B1346D1A8C649E47A05BEE5D473B75201455CC5C881X9kAK" TargetMode="External"/><Relationship Id="rId44" Type="http://schemas.openxmlformats.org/officeDocument/2006/relationships/hyperlink" Target="consultantplus://offline/ref=F8363A01425BBCAC5C101163898262EB45F67B104DDFA8C649E47A05BEE5D473B752014055XCk6K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8363A01425BBCAC5C101163898262EB45F67B1346D1A8C649E47A05BEE5D473B75201455CC5C881X9kCK" TargetMode="External"/><Relationship Id="rId14" Type="http://schemas.openxmlformats.org/officeDocument/2006/relationships/hyperlink" Target="consultantplus://offline/ref=F8363A01425BBCAC5C101163898262EB45F67B1346D1A8C649E47A05BEE5D473B75201455CC5C68FX9k7K" TargetMode="External"/><Relationship Id="rId22" Type="http://schemas.openxmlformats.org/officeDocument/2006/relationships/hyperlink" Target="consultantplus://offline/ref=F8363A01425BBCAC5C101163898262EB45F67B1346D1A8C649E47A05BEE5D473B75201455AXCk2K" TargetMode="External"/><Relationship Id="rId27" Type="http://schemas.openxmlformats.org/officeDocument/2006/relationships/hyperlink" Target="consultantplus://offline/ref=F8363A01425BBCAC5C101163898262EB45F67B1346D1A8C649E47A05BEE5D473B75201455CC5C881X9kCK" TargetMode="External"/><Relationship Id="rId30" Type="http://schemas.openxmlformats.org/officeDocument/2006/relationships/hyperlink" Target="consultantplus://offline/ref=F8363A01425BBCAC5C101163898262EB45F67B1346D1A8C649E47A05BEE5D473B75201455CC5C881X9kBK" TargetMode="External"/><Relationship Id="rId35" Type="http://schemas.openxmlformats.org/officeDocument/2006/relationships/hyperlink" Target="consultantplus://offline/ref=F8363A01425BBCAC5C101163898262EB45F67B1346D1A8C649E47A05BEE5D473B75201X4k2K" TargetMode="External"/><Relationship Id="rId43" Type="http://schemas.openxmlformats.org/officeDocument/2006/relationships/hyperlink" Target="consultantplus://offline/ref=F8363A01425BBCAC5C101163898262EB45F67B1346D1A8C649E47A05BEE5D473B75201475EXCk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7FF8F9-D464-45ED-9FD8-2C8EA72A29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1220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44</cp:revision>
  <cp:lastPrinted>2019-01-28T11:17:00Z</cp:lastPrinted>
  <dcterms:created xsi:type="dcterms:W3CDTF">2015-02-18T10:14:00Z</dcterms:created>
  <dcterms:modified xsi:type="dcterms:W3CDTF">2019-01-28T11:50:00Z</dcterms:modified>
</cp:coreProperties>
</file>