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bookmarkStart w:id="0" w:name="_GoBack"/>
      <w:bookmarkEnd w:id="0"/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ЕВДАКОВСКОГО СЕЛЬСКОГО ПОСЕЛЕНИЯ</w:t>
      </w:r>
    </w:p>
    <w:p w:rsidR="000C31AB" w:rsidRPr="000C31AB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КАМЕНСКОГО МУНИЦИПАЛЬНОГО РАЙОНА</w:t>
      </w: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ВОРОНЕЖСКОЙ ОБЛАСТИ</w:t>
      </w: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0C31AB" w:rsidRPr="00243092" w:rsidRDefault="005A1FFA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  14</w:t>
      </w:r>
      <w:r w:rsidR="000C31AB" w:rsidRPr="002430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октября 2019 года                                                                      № </w:t>
      </w:r>
      <w:r w:rsidR="001A02C2" w:rsidRPr="002430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46</w:t>
      </w:r>
    </w:p>
    <w:p w:rsidR="001A02C2" w:rsidRPr="00243092" w:rsidRDefault="001A02C2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A02C2" w:rsidRPr="00243092" w:rsidRDefault="001A02C2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 изменении адресов</w:t>
      </w:r>
    </w:p>
    <w:p w:rsidR="001A02C2" w:rsidRPr="00243092" w:rsidRDefault="001A02C2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1A02C2" w:rsidRPr="00243092" w:rsidRDefault="001A02C2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proofErr w:type="gramStart"/>
      <w:r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В ходе проведения инвентаризации, в связи с обнаружением адресного</w:t>
      </w:r>
      <w:r w:rsidR="00241238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объекта, которому подтверждено присвоение адреса до вступление в законную силу постановления Правительства Российской Федерации от 19.11.2014г. №1221 «Об утверждении правил присвоения, изменения и аннулирования адресов, в соответствии с п.21 ч.1 ст.14 Федерального закона от 06.10.2003 №131-ФЗ «Об общих принципах организации местного самоуправления в Российской Федерации» администрация </w:t>
      </w:r>
      <w:proofErr w:type="spellStart"/>
      <w:r w:rsidR="00241238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Евдаковского</w:t>
      </w:r>
      <w:proofErr w:type="spellEnd"/>
      <w:proofErr w:type="gramEnd"/>
      <w:r w:rsidR="00241238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</w:t>
      </w:r>
    </w:p>
    <w:p w:rsidR="000C31AB" w:rsidRPr="00243092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31AB" w:rsidRPr="00243092" w:rsidRDefault="000C31AB" w:rsidP="000C31A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ПОСТАНОВЛЯЕТ:</w:t>
      </w:r>
    </w:p>
    <w:p w:rsidR="00241238" w:rsidRPr="00243092" w:rsidRDefault="00241238" w:rsidP="000C31A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3092" w:rsidRPr="00243092" w:rsidRDefault="00241238" w:rsidP="0024309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1. В адресном объекте, расположенном по адресу: Воронежская Область, Каменский муниципальный район, Сельское поселение Евдаковское, Евдаково Село, Садовая Улица, Владение 6а</w:t>
      </w:r>
      <w:r w:rsidR="0061753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Сооружение 6а, </w:t>
      </w:r>
      <w:r w:rsidR="00243092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уникальный номер реестровой записи: </w:t>
      </w:r>
      <w:r w:rsidR="00243092" w:rsidRPr="00243092">
        <w:rPr>
          <w:rFonts w:ascii="Times New Roman" w:hAnsi="Times New Roman" w:cs="Times New Roman"/>
          <w:color w:val="000000"/>
          <w:sz w:val="24"/>
          <w:szCs w:val="24"/>
        </w:rPr>
        <w:t xml:space="preserve">06174151010000000630022000000000, уникальный номер адреса объекта адресации в ГАР c521e009-9915-45ce-9682-b039cb1ef4e8 </w:t>
      </w:r>
      <w:r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изменить на адрес: Воронежская область, Каменский муниципальный район,  Сельское поселение Евдаковское, Евда</w:t>
      </w:r>
      <w:r w:rsidR="0061753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ково село, Садовая улица, Сооружение 6а.</w:t>
      </w:r>
    </w:p>
    <w:p w:rsidR="005A1FFA" w:rsidRPr="00243092" w:rsidRDefault="00241238" w:rsidP="00243092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3B2604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2. В адресном объекте, расположенном по адресу: Воронежская Область, Каменский муниципальный район, Сельское поселение Евдаковское, Евдаково Село, Садовая Улица, Владение 6б Сооружение 6б, уникальный номер реестровой записи: 206174151010000000630023000000000, уникальный номер адреса объекта адресации в ГАР fb4df8f1-f3b0-4a8d-a907-d495b0ccd3f7</w:t>
      </w:r>
      <w:r w:rsidR="00243092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изменить на Воронежская Область, Каменский муниципальный район, Сельское поселение Евдаковское, Е</w:t>
      </w:r>
      <w:r w:rsidR="0061753A">
        <w:rPr>
          <w:rFonts w:ascii="Times New Roman" w:eastAsia="Times New Roman" w:hAnsi="Times New Roman" w:cs="Times New Roman"/>
          <w:sz w:val="24"/>
          <w:szCs w:val="24"/>
          <w:lang w:eastAsia="ar-SA"/>
        </w:rPr>
        <w:t>вдаково село, Садовая улица, сооружение</w:t>
      </w:r>
      <w:r w:rsidR="00243092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6б.</w:t>
      </w:r>
    </w:p>
    <w:p w:rsidR="00241238" w:rsidRPr="00243092" w:rsidRDefault="003B2604" w:rsidP="00243092">
      <w:pPr>
        <w:suppressAutoHyphens/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3.  В адресном объекте, расположенном по адресу:</w:t>
      </w:r>
      <w:r w:rsidR="00243092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Воронежская Область, Каменский муниципальный район, Сельское поселение Евдаковское, Евдаково Село, Новая Улица, Дом 11 Строение 11,  уникальный номер реестровой записи: 206174151010000000520011000000000, уникальный номер адреса объекта адресации в ГАР: 7868cc1b-74dd-4b4a-a00d-0bd9a1c54f9d изменить на Воронежская область, Каменский муниципальный район, Сельское поселение Евдаковское, Евдаково село, Новая улица, дом 11. </w:t>
      </w:r>
      <w:r w:rsidR="00243092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</w:r>
    </w:p>
    <w:p w:rsidR="000C31AB" w:rsidRPr="00243092" w:rsidRDefault="00243092" w:rsidP="00243092">
      <w:pPr>
        <w:pStyle w:val="a3"/>
        <w:shd w:val="clear" w:color="auto" w:fill="FFFFFF"/>
        <w:spacing w:before="0" w:beforeAutospacing="0" w:after="0" w:afterAutospacing="0"/>
        <w:jc w:val="both"/>
        <w:rPr>
          <w:lang w:eastAsia="ar-SA"/>
        </w:rPr>
      </w:pPr>
      <w:r>
        <w:rPr>
          <w:lang w:eastAsia="ar-SA"/>
        </w:rPr>
        <w:t xml:space="preserve">          4</w:t>
      </w:r>
      <w:r w:rsidR="00200459" w:rsidRPr="00243092">
        <w:rPr>
          <w:lang w:eastAsia="ar-SA"/>
        </w:rPr>
        <w:t>. Настоящее Постановление вступает в силу со дня его подписания.</w:t>
      </w:r>
    </w:p>
    <w:p w:rsidR="000C31AB" w:rsidRPr="00243092" w:rsidRDefault="00243092" w:rsidP="00243092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5</w:t>
      </w:r>
      <w:r w:rsidR="000C31AB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00459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0C31AB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="000C31AB" w:rsidRPr="0024309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0C31AB" w:rsidRPr="00243092" w:rsidRDefault="000C31AB" w:rsidP="00243092">
      <w:pPr>
        <w:pStyle w:val="a3"/>
        <w:shd w:val="clear" w:color="auto" w:fill="FFFFFF"/>
        <w:spacing w:before="0" w:beforeAutospacing="0" w:after="0" w:afterAutospacing="0"/>
        <w:jc w:val="both"/>
        <w:rPr>
          <w:lang w:eastAsia="ar-SA"/>
        </w:rPr>
      </w:pPr>
    </w:p>
    <w:p w:rsidR="00200459" w:rsidRPr="00243092" w:rsidRDefault="00200459" w:rsidP="0024309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00459" w:rsidRPr="00243092" w:rsidRDefault="00200459" w:rsidP="000C31AB">
      <w:pPr>
        <w:rPr>
          <w:rFonts w:ascii="Times New Roman" w:hAnsi="Times New Roman" w:cs="Times New Roman"/>
          <w:sz w:val="24"/>
          <w:szCs w:val="24"/>
        </w:rPr>
      </w:pPr>
    </w:p>
    <w:p w:rsidR="000C31AB" w:rsidRPr="00305D21" w:rsidRDefault="00200459">
      <w:pPr>
        <w:rPr>
          <w:rFonts w:ascii="Times New Roman" w:hAnsi="Times New Roman" w:cs="Times New Roman"/>
          <w:sz w:val="24"/>
          <w:szCs w:val="24"/>
        </w:rPr>
      </w:pPr>
      <w:r w:rsidRPr="00243092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243092"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 w:rsidRPr="00243092">
        <w:rPr>
          <w:rFonts w:ascii="Times New Roman" w:hAnsi="Times New Roman" w:cs="Times New Roman"/>
          <w:sz w:val="24"/>
          <w:szCs w:val="24"/>
        </w:rPr>
        <w:t xml:space="preserve"> сельского пос</w:t>
      </w:r>
      <w:r w:rsidRPr="00305D21">
        <w:rPr>
          <w:rFonts w:ascii="Times New Roman" w:hAnsi="Times New Roman" w:cs="Times New Roman"/>
          <w:sz w:val="24"/>
          <w:szCs w:val="24"/>
        </w:rPr>
        <w:t xml:space="preserve">еления                            </w:t>
      </w:r>
      <w:proofErr w:type="spellStart"/>
      <w:r w:rsidRPr="00305D21">
        <w:rPr>
          <w:rFonts w:ascii="Times New Roman" w:hAnsi="Times New Roman" w:cs="Times New Roman"/>
          <w:sz w:val="24"/>
          <w:szCs w:val="24"/>
        </w:rPr>
        <w:t>Т.В.Скрипникова</w:t>
      </w:r>
      <w:proofErr w:type="spellEnd"/>
    </w:p>
    <w:sectPr w:rsidR="000C31AB" w:rsidRPr="00305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CB"/>
    <w:rsid w:val="000C31AB"/>
    <w:rsid w:val="00106FE9"/>
    <w:rsid w:val="001A02C2"/>
    <w:rsid w:val="00200459"/>
    <w:rsid w:val="00241238"/>
    <w:rsid w:val="00243092"/>
    <w:rsid w:val="00305D21"/>
    <w:rsid w:val="003B2604"/>
    <w:rsid w:val="005A1FFA"/>
    <w:rsid w:val="0061753A"/>
    <w:rsid w:val="006F7FCB"/>
    <w:rsid w:val="008B61D0"/>
    <w:rsid w:val="008C72A2"/>
    <w:rsid w:val="009F7652"/>
    <w:rsid w:val="00C94877"/>
    <w:rsid w:val="00F6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2019-10-14T12:44:00Z</cp:lastPrinted>
  <dcterms:created xsi:type="dcterms:W3CDTF">2019-10-15T12:13:00Z</dcterms:created>
  <dcterms:modified xsi:type="dcterms:W3CDTF">2019-10-15T12:13:00Z</dcterms:modified>
</cp:coreProperties>
</file>